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D8" w:rsidRPr="004D24AF" w:rsidRDefault="001411D8" w:rsidP="004D24AF">
      <w:pPr>
        <w:pStyle w:val="a4"/>
        <w:rPr>
          <w:u w:val="single"/>
        </w:rPr>
      </w:pPr>
      <w:r w:rsidRPr="004D24AF">
        <w:t>Договор поставки №</w:t>
      </w:r>
      <w:r w:rsidR="00576683">
        <w:t xml:space="preserve"> </w:t>
      </w:r>
      <w:r w:rsidR="003E7F98">
        <w:t>___</w:t>
      </w:r>
    </w:p>
    <w:p w:rsidR="009929A7" w:rsidRPr="004D24AF" w:rsidRDefault="009929A7" w:rsidP="004D24AF">
      <w:pPr>
        <w:jc w:val="both"/>
      </w:pPr>
      <w:r w:rsidRPr="004D24AF">
        <w:t>г. Санкт-Петербург</w:t>
      </w:r>
      <w:r w:rsidRPr="004D24AF">
        <w:tab/>
      </w:r>
      <w:r w:rsidRPr="004D24AF">
        <w:tab/>
      </w:r>
      <w:r w:rsidRPr="004D24AF">
        <w:tab/>
      </w:r>
      <w:r w:rsidRPr="004D24AF">
        <w:tab/>
        <w:t xml:space="preserve">   </w:t>
      </w:r>
      <w:r w:rsidRPr="004D24AF">
        <w:tab/>
        <w:t xml:space="preserve">                        </w:t>
      </w:r>
      <w:r w:rsidR="006B789D" w:rsidRPr="004D24AF">
        <w:tab/>
        <w:t xml:space="preserve">       </w:t>
      </w:r>
      <w:r w:rsidRPr="004D24AF">
        <w:t xml:space="preserve">                    </w:t>
      </w:r>
      <w:r w:rsidR="008C5C4A" w:rsidRPr="004D24AF">
        <w:t xml:space="preserve">   </w:t>
      </w:r>
      <w:r w:rsidRPr="004D24AF">
        <w:t>«</w:t>
      </w:r>
      <w:r w:rsidR="00544C52">
        <w:t>___</w:t>
      </w:r>
      <w:r w:rsidRPr="004D24AF">
        <w:t xml:space="preserve">»  </w:t>
      </w:r>
      <w:r w:rsidR="00544C52">
        <w:t>_________</w:t>
      </w:r>
      <w:r w:rsidRPr="004D24AF">
        <w:t xml:space="preserve"> г.</w:t>
      </w:r>
    </w:p>
    <w:p w:rsidR="009929A7" w:rsidRPr="004D24AF" w:rsidRDefault="009929A7" w:rsidP="004D24AF">
      <w:pPr>
        <w:jc w:val="both"/>
      </w:pPr>
    </w:p>
    <w:p w:rsidR="009929A7" w:rsidRPr="004D24AF" w:rsidRDefault="006B789D" w:rsidP="004D24AF">
      <w:pPr>
        <w:ind w:firstLine="720"/>
        <w:jc w:val="both"/>
        <w:rPr>
          <w:color w:val="000000"/>
        </w:rPr>
      </w:pPr>
      <w:r w:rsidRPr="004D24AF">
        <w:rPr>
          <w:color w:val="000000"/>
        </w:rPr>
        <w:t xml:space="preserve">Общество с ограниченной ответственностью «Сити Гласс», именуемое в дальнейшем «Поставщик», в лице </w:t>
      </w:r>
      <w:r w:rsidR="001F2A8C">
        <w:rPr>
          <w:color w:val="000000"/>
        </w:rPr>
        <w:t xml:space="preserve">Генерального </w:t>
      </w:r>
      <w:r w:rsidRPr="004D24AF">
        <w:rPr>
          <w:color w:val="000000"/>
        </w:rPr>
        <w:t xml:space="preserve"> директора </w:t>
      </w:r>
      <w:r w:rsidR="001F2A8C">
        <w:rPr>
          <w:color w:val="000000"/>
        </w:rPr>
        <w:t>Башковича Бориса Александровича</w:t>
      </w:r>
      <w:r w:rsidRPr="004D24AF">
        <w:rPr>
          <w:color w:val="000000"/>
        </w:rPr>
        <w:t>, действующе</w:t>
      </w:r>
      <w:r w:rsidR="001F2A8C">
        <w:rPr>
          <w:color w:val="000000"/>
        </w:rPr>
        <w:t>го</w:t>
      </w:r>
      <w:r w:rsidRPr="004D24AF">
        <w:rPr>
          <w:color w:val="000000"/>
        </w:rPr>
        <w:t xml:space="preserve"> на основании </w:t>
      </w:r>
      <w:r w:rsidR="001F2A8C">
        <w:rPr>
          <w:color w:val="000000"/>
        </w:rPr>
        <w:t xml:space="preserve">Устава </w:t>
      </w:r>
      <w:r w:rsidR="009929A7" w:rsidRPr="004D24AF">
        <w:rPr>
          <w:color w:val="000000"/>
        </w:rPr>
        <w:t xml:space="preserve"> с одной стороны и </w:t>
      </w:r>
      <w:r w:rsidR="00EB50FC" w:rsidRPr="004D24AF">
        <w:rPr>
          <w:color w:val="000000"/>
          <w:u w:val="single"/>
        </w:rPr>
        <w:tab/>
      </w:r>
      <w:r w:rsidR="00EB50FC" w:rsidRPr="004D24AF">
        <w:rPr>
          <w:color w:val="000000"/>
          <w:u w:val="single"/>
        </w:rPr>
        <w:tab/>
      </w:r>
      <w:r w:rsidR="00EB50FC" w:rsidRPr="004D24AF">
        <w:rPr>
          <w:color w:val="000000"/>
          <w:u w:val="single"/>
        </w:rPr>
        <w:tab/>
      </w:r>
      <w:r w:rsidR="00EB50FC" w:rsidRPr="004D24AF">
        <w:rPr>
          <w:color w:val="000000"/>
          <w:u w:val="single"/>
        </w:rPr>
        <w:tab/>
      </w:r>
      <w:r w:rsidR="00EB50FC" w:rsidRPr="004D24AF">
        <w:rPr>
          <w:color w:val="000000"/>
          <w:u w:val="single"/>
        </w:rPr>
        <w:tab/>
      </w:r>
      <w:r w:rsidR="00EB50FC" w:rsidRPr="004D24AF">
        <w:rPr>
          <w:color w:val="000000"/>
          <w:u w:val="single"/>
        </w:rPr>
        <w:tab/>
      </w:r>
      <w:r w:rsidR="009929A7" w:rsidRPr="004D24AF">
        <w:rPr>
          <w:color w:val="000000"/>
        </w:rPr>
        <w:t>, именуемое в дальнейшем «Покупатель</w:t>
      </w:r>
      <w:r w:rsidR="009929A7" w:rsidRPr="004D24AF">
        <w:rPr>
          <w:b/>
          <w:color w:val="000000"/>
        </w:rPr>
        <w:t>»</w:t>
      </w:r>
      <w:r w:rsidR="009929A7" w:rsidRPr="004D24AF">
        <w:rPr>
          <w:color w:val="000000"/>
        </w:rPr>
        <w:t xml:space="preserve">, в лице </w:t>
      </w:r>
      <w:r w:rsidR="00EB50FC" w:rsidRPr="004D24AF">
        <w:rPr>
          <w:color w:val="000000"/>
          <w:u w:val="single"/>
        </w:rPr>
        <w:tab/>
      </w:r>
      <w:r w:rsidR="00EB50FC" w:rsidRPr="004D24AF">
        <w:rPr>
          <w:color w:val="000000"/>
          <w:u w:val="single"/>
        </w:rPr>
        <w:tab/>
      </w:r>
      <w:r w:rsidR="00EB50FC" w:rsidRPr="004D24AF">
        <w:rPr>
          <w:color w:val="000000"/>
          <w:u w:val="single"/>
        </w:rPr>
        <w:tab/>
      </w:r>
      <w:r w:rsidR="00EB50FC" w:rsidRPr="004D24AF">
        <w:rPr>
          <w:color w:val="000000"/>
          <w:u w:val="single"/>
        </w:rPr>
        <w:tab/>
      </w:r>
      <w:r w:rsidR="00EB50FC" w:rsidRPr="004D24AF">
        <w:rPr>
          <w:color w:val="000000"/>
          <w:u w:val="single"/>
        </w:rPr>
        <w:tab/>
      </w:r>
      <w:r w:rsidR="00EB50FC" w:rsidRPr="004D24AF">
        <w:rPr>
          <w:color w:val="000000"/>
          <w:u w:val="single"/>
        </w:rPr>
        <w:tab/>
      </w:r>
      <w:r w:rsidR="009929A7" w:rsidRPr="004D24AF">
        <w:rPr>
          <w:color w:val="000000"/>
        </w:rPr>
        <w:t xml:space="preserve">, действующего на основании </w:t>
      </w:r>
      <w:r w:rsidR="00EB50FC" w:rsidRPr="004D24AF">
        <w:rPr>
          <w:color w:val="000000"/>
          <w:u w:val="single"/>
        </w:rPr>
        <w:tab/>
      </w:r>
      <w:r w:rsidR="00EB50FC" w:rsidRPr="004D24AF">
        <w:rPr>
          <w:color w:val="000000"/>
          <w:u w:val="single"/>
        </w:rPr>
        <w:tab/>
      </w:r>
      <w:r w:rsidR="00EB50FC" w:rsidRPr="004D24AF">
        <w:rPr>
          <w:color w:val="000000"/>
          <w:u w:val="single"/>
        </w:rPr>
        <w:tab/>
      </w:r>
      <w:r w:rsidR="00EB50FC" w:rsidRPr="004D24AF">
        <w:rPr>
          <w:color w:val="000000"/>
          <w:u w:val="single"/>
        </w:rPr>
        <w:tab/>
      </w:r>
      <w:r w:rsidR="00EB50FC" w:rsidRPr="004D24AF">
        <w:rPr>
          <w:color w:val="000000"/>
          <w:u w:val="single"/>
        </w:rPr>
        <w:tab/>
      </w:r>
      <w:r w:rsidR="009929A7" w:rsidRPr="004D24AF">
        <w:rPr>
          <w:color w:val="000000"/>
        </w:rPr>
        <w:t>, с другой стороны, вместе именуемые «Стороны», заключили настоящий Договор</w:t>
      </w:r>
      <w:r w:rsidR="00EB50FC" w:rsidRPr="004D24AF">
        <w:rPr>
          <w:color w:val="000000"/>
        </w:rPr>
        <w:t xml:space="preserve"> (далее - Договор)</w:t>
      </w:r>
      <w:r w:rsidR="009929A7" w:rsidRPr="004D24AF">
        <w:rPr>
          <w:color w:val="000000"/>
        </w:rPr>
        <w:t xml:space="preserve"> о нижеследующем:</w:t>
      </w:r>
    </w:p>
    <w:p w:rsidR="0029248B" w:rsidRPr="004D24AF" w:rsidRDefault="0029248B" w:rsidP="004D24AF">
      <w:pPr>
        <w:ind w:firstLine="720"/>
        <w:jc w:val="both"/>
      </w:pPr>
    </w:p>
    <w:p w:rsidR="009E546E" w:rsidRPr="004D24AF" w:rsidRDefault="009E546E" w:rsidP="004D24AF">
      <w:pPr>
        <w:jc w:val="both"/>
      </w:pPr>
      <w:r w:rsidRPr="004D24AF">
        <w:rPr>
          <w:b/>
        </w:rPr>
        <w:t>1.</w:t>
      </w:r>
      <w:r w:rsidR="00D13953" w:rsidRPr="004D24AF">
        <w:rPr>
          <w:b/>
        </w:rPr>
        <w:t xml:space="preserve">    </w:t>
      </w:r>
      <w:r w:rsidRPr="004D24AF">
        <w:rPr>
          <w:b/>
        </w:rPr>
        <w:t>Предмет договора</w:t>
      </w:r>
    </w:p>
    <w:p w:rsidR="009E18D4" w:rsidRPr="004D24AF" w:rsidRDefault="002D6FE0" w:rsidP="004D24AF">
      <w:pPr>
        <w:pStyle w:val="a6"/>
        <w:numPr>
          <w:ilvl w:val="1"/>
          <w:numId w:val="1"/>
        </w:numPr>
      </w:pPr>
      <w:r w:rsidRPr="004D24AF">
        <w:t xml:space="preserve">По настоящему </w:t>
      </w:r>
      <w:r w:rsidR="00EB50FC" w:rsidRPr="004D24AF">
        <w:t>Д</w:t>
      </w:r>
      <w:r w:rsidRPr="004D24AF">
        <w:t>оговору Поставщик обязуется изготовить и поставить стеклопакеты (далее по тексту - Товар) по ценам, указанным в</w:t>
      </w:r>
      <w:r w:rsidR="00505EB8" w:rsidRPr="004D24AF">
        <w:t xml:space="preserve"> прайс-листе (</w:t>
      </w:r>
      <w:r w:rsidRPr="004D24AF">
        <w:t>Приложении №1</w:t>
      </w:r>
      <w:r w:rsidR="00505EB8" w:rsidRPr="004D24AF">
        <w:t>)</w:t>
      </w:r>
      <w:r w:rsidR="004F2962" w:rsidRPr="004D24AF">
        <w:t xml:space="preserve">, </w:t>
      </w:r>
      <w:r w:rsidRPr="004D24AF">
        <w:t>а Покупатель обязуется принять и оплатить товар на условиях настоящего договора.</w:t>
      </w:r>
    </w:p>
    <w:p w:rsidR="002D6FE0" w:rsidRPr="004D24AF" w:rsidRDefault="009E18D4" w:rsidP="004D24AF">
      <w:pPr>
        <w:pStyle w:val="a6"/>
        <w:numPr>
          <w:ilvl w:val="1"/>
          <w:numId w:val="1"/>
        </w:numPr>
      </w:pPr>
      <w:r w:rsidRPr="004D24AF">
        <w:t>Поставщик может вносить изменения в прайс-лист</w:t>
      </w:r>
      <w:r w:rsidR="00986B4D" w:rsidRPr="004D24AF">
        <w:t xml:space="preserve"> (Приложение №1)</w:t>
      </w:r>
      <w:r w:rsidRPr="004D24AF">
        <w:t xml:space="preserve"> в одностороннем порядке, </w:t>
      </w:r>
      <w:r w:rsidR="00535AE2" w:rsidRPr="004D24AF">
        <w:t>с учетом положений п. 5.2. настоящего Договора.</w:t>
      </w:r>
    </w:p>
    <w:p w:rsidR="009E546E" w:rsidRPr="004D24AF" w:rsidRDefault="002D6FE0" w:rsidP="004D24AF">
      <w:pPr>
        <w:pStyle w:val="a6"/>
        <w:numPr>
          <w:ilvl w:val="1"/>
          <w:numId w:val="1"/>
        </w:numPr>
      </w:pPr>
      <w:r w:rsidRPr="004D24AF">
        <w:t>Наименование товара, ассорти</w:t>
      </w:r>
      <w:r w:rsidR="0060423D" w:rsidRPr="004D24AF">
        <w:t xml:space="preserve">мент, количество </w:t>
      </w:r>
      <w:r w:rsidRPr="004D24AF">
        <w:t xml:space="preserve">и иные требования </w:t>
      </w:r>
      <w:r w:rsidR="0060423D" w:rsidRPr="004D24AF">
        <w:t>к Товару согласовываются сторонами</w:t>
      </w:r>
      <w:r w:rsidRPr="004D24AF">
        <w:t xml:space="preserve"> в </w:t>
      </w:r>
      <w:r w:rsidR="0060423D" w:rsidRPr="004D24AF">
        <w:t>З</w:t>
      </w:r>
      <w:r w:rsidRPr="004D24AF">
        <w:t>а</w:t>
      </w:r>
      <w:r w:rsidR="005A244E" w:rsidRPr="004D24AF">
        <w:t>явке</w:t>
      </w:r>
      <w:r w:rsidRPr="004D24AF">
        <w:t xml:space="preserve"> на поставку товара</w:t>
      </w:r>
      <w:r w:rsidR="0060423D" w:rsidRPr="004D24AF">
        <w:t xml:space="preserve"> (</w:t>
      </w:r>
      <w:r w:rsidR="00671A57" w:rsidRPr="004D24AF">
        <w:t>форма З</w:t>
      </w:r>
      <w:r w:rsidR="00EB50FC" w:rsidRPr="004D24AF">
        <w:t xml:space="preserve">аявки - </w:t>
      </w:r>
      <w:r w:rsidR="0060423D" w:rsidRPr="004D24AF">
        <w:t>Приложение №2)</w:t>
      </w:r>
      <w:r w:rsidRPr="004D24AF">
        <w:t>.</w:t>
      </w:r>
    </w:p>
    <w:p w:rsidR="00EE6A37" w:rsidRPr="004D24AF" w:rsidRDefault="00EE6A37" w:rsidP="004D24AF">
      <w:pPr>
        <w:pStyle w:val="a6"/>
        <w:numPr>
          <w:ilvl w:val="1"/>
          <w:numId w:val="1"/>
        </w:numPr>
      </w:pPr>
      <w:r w:rsidRPr="004D24AF">
        <w:t xml:space="preserve">Поставляемые стеклопакеты по своему качеству должны соответствовать требованиям </w:t>
      </w:r>
      <w:r w:rsidR="009951FC" w:rsidRPr="009D7CB5">
        <w:rPr>
          <w:sz w:val="22"/>
          <w:szCs w:val="22"/>
        </w:rPr>
        <w:t>ГОСТ 24866-2014</w:t>
      </w:r>
      <w:r w:rsidR="009951FC">
        <w:t xml:space="preserve"> </w:t>
      </w:r>
      <w:r w:rsidRPr="004D24AF">
        <w:t>для данного вида товаров, а также стекло, используемое для их изготовления должно соответствовать ГОСТ</w:t>
      </w:r>
      <w:r w:rsidR="00BD426A" w:rsidRPr="004D24AF">
        <w:t>ам на соответствующие виды стекла</w:t>
      </w:r>
      <w:r w:rsidRPr="004D24AF">
        <w:t>.</w:t>
      </w:r>
    </w:p>
    <w:p w:rsidR="009E546E" w:rsidRPr="004D24AF" w:rsidRDefault="009E546E" w:rsidP="004D24AF">
      <w:pPr>
        <w:jc w:val="both"/>
      </w:pPr>
    </w:p>
    <w:p w:rsidR="007807B7" w:rsidRPr="004D24AF" w:rsidRDefault="007807B7" w:rsidP="006F5EF9">
      <w:pPr>
        <w:numPr>
          <w:ilvl w:val="0"/>
          <w:numId w:val="10"/>
        </w:numPr>
        <w:jc w:val="both"/>
        <w:rPr>
          <w:b/>
        </w:rPr>
      </w:pPr>
      <w:r w:rsidRPr="004D24AF">
        <w:rPr>
          <w:b/>
        </w:rPr>
        <w:t>Обязанности сторон</w:t>
      </w:r>
    </w:p>
    <w:p w:rsidR="007807B7" w:rsidRPr="004D24AF" w:rsidRDefault="007807B7" w:rsidP="006F5EF9">
      <w:pPr>
        <w:pStyle w:val="a6"/>
        <w:numPr>
          <w:ilvl w:val="1"/>
          <w:numId w:val="10"/>
        </w:numPr>
      </w:pPr>
      <w:r w:rsidRPr="004D24AF">
        <w:t>Поставщик обязан:</w:t>
      </w:r>
    </w:p>
    <w:p w:rsidR="007807B7" w:rsidRPr="004D24AF" w:rsidRDefault="007807B7" w:rsidP="006F5EF9">
      <w:pPr>
        <w:pStyle w:val="a6"/>
        <w:numPr>
          <w:ilvl w:val="2"/>
          <w:numId w:val="10"/>
        </w:numPr>
        <w:tabs>
          <w:tab w:val="clear" w:pos="720"/>
          <w:tab w:val="num" w:pos="426"/>
        </w:tabs>
      </w:pPr>
      <w:r w:rsidRPr="004D24AF">
        <w:t>Обеспечить передачу Товара</w:t>
      </w:r>
      <w:r w:rsidR="006D31AF" w:rsidRPr="004D24AF">
        <w:t xml:space="preserve"> надлежащего качества </w:t>
      </w:r>
      <w:r w:rsidRPr="004D24AF">
        <w:t>в количестве</w:t>
      </w:r>
      <w:r w:rsidR="006D31AF" w:rsidRPr="004D24AF">
        <w:t xml:space="preserve"> и </w:t>
      </w:r>
      <w:r w:rsidRPr="004D24AF">
        <w:t>ассортименте, указанным в Заявке</w:t>
      </w:r>
      <w:r w:rsidR="006D31AF" w:rsidRPr="004D24AF">
        <w:t>.</w:t>
      </w:r>
    </w:p>
    <w:p w:rsidR="007807B7" w:rsidRPr="004D24AF" w:rsidRDefault="007807B7" w:rsidP="006F5EF9">
      <w:pPr>
        <w:pStyle w:val="a6"/>
        <w:numPr>
          <w:ilvl w:val="2"/>
          <w:numId w:val="10"/>
        </w:numPr>
        <w:tabs>
          <w:tab w:val="clear" w:pos="720"/>
          <w:tab w:val="num" w:pos="426"/>
        </w:tabs>
      </w:pPr>
      <w:r w:rsidRPr="004D24AF">
        <w:t>Предоставить на поставленный Товар всю необходимую документацию, предусмотренную действующим законодательством</w:t>
      </w:r>
    </w:p>
    <w:p w:rsidR="007807B7" w:rsidRPr="004D24AF" w:rsidRDefault="007807B7" w:rsidP="006F5EF9">
      <w:pPr>
        <w:pStyle w:val="a6"/>
        <w:numPr>
          <w:ilvl w:val="1"/>
          <w:numId w:val="10"/>
        </w:numPr>
      </w:pPr>
      <w:r w:rsidRPr="004D24AF">
        <w:t>Покупатель обязан:</w:t>
      </w:r>
    </w:p>
    <w:p w:rsidR="007807B7" w:rsidRPr="004D24AF" w:rsidRDefault="007807B7" w:rsidP="006F5EF9">
      <w:pPr>
        <w:pStyle w:val="a6"/>
        <w:numPr>
          <w:ilvl w:val="2"/>
          <w:numId w:val="10"/>
        </w:numPr>
        <w:tabs>
          <w:tab w:val="clear" w:pos="720"/>
          <w:tab w:val="num" w:pos="426"/>
        </w:tabs>
      </w:pPr>
      <w:r w:rsidRPr="004D24AF">
        <w:t>Оплатить Товар</w:t>
      </w:r>
      <w:r w:rsidR="006D31AF" w:rsidRPr="004D24AF">
        <w:t xml:space="preserve"> в порядке, сроки и на условиях, предусмотренных</w:t>
      </w:r>
      <w:r w:rsidRPr="004D24AF">
        <w:t xml:space="preserve"> настоящим Договором.</w:t>
      </w:r>
    </w:p>
    <w:p w:rsidR="007807B7" w:rsidRPr="004D24AF" w:rsidRDefault="007807B7" w:rsidP="006F5EF9">
      <w:pPr>
        <w:pStyle w:val="a6"/>
        <w:numPr>
          <w:ilvl w:val="2"/>
          <w:numId w:val="10"/>
        </w:numPr>
        <w:tabs>
          <w:tab w:val="clear" w:pos="720"/>
          <w:tab w:val="num" w:pos="426"/>
        </w:tabs>
      </w:pPr>
      <w:r w:rsidRPr="004D24AF">
        <w:t>Осмотреть Товар в месте его передачи и осуществить все необходимые действия по принятию Товара, поставленного по настоящему Договору.</w:t>
      </w:r>
    </w:p>
    <w:p w:rsidR="003C24B4" w:rsidRPr="004D24AF" w:rsidRDefault="003C24B4" w:rsidP="004D24AF">
      <w:pPr>
        <w:pStyle w:val="a6"/>
      </w:pPr>
    </w:p>
    <w:p w:rsidR="009E546E" w:rsidRPr="004D24AF" w:rsidRDefault="003816BC" w:rsidP="004D24AF">
      <w:pPr>
        <w:pStyle w:val="a6"/>
        <w:rPr>
          <w:b/>
        </w:rPr>
      </w:pPr>
      <w:r w:rsidRPr="004D24AF">
        <w:rPr>
          <w:b/>
        </w:rPr>
        <w:t>3.</w:t>
      </w:r>
      <w:r w:rsidR="006F69F7" w:rsidRPr="004D24AF">
        <w:rPr>
          <w:b/>
        </w:rPr>
        <w:t xml:space="preserve">    </w:t>
      </w:r>
      <w:r w:rsidRPr="004D24AF">
        <w:rPr>
          <w:b/>
        </w:rPr>
        <w:t>Заявка Покупателя</w:t>
      </w:r>
    </w:p>
    <w:p w:rsidR="00423F9E" w:rsidRPr="004D24AF" w:rsidRDefault="00423F9E" w:rsidP="004D24AF">
      <w:pPr>
        <w:pStyle w:val="a6"/>
        <w:numPr>
          <w:ilvl w:val="1"/>
          <w:numId w:val="2"/>
        </w:numPr>
      </w:pPr>
      <w:r w:rsidRPr="004D24AF">
        <w:t>Поставщик производит поставку товара на основании Заявки Покупателя, составленной по форме, указанно</w:t>
      </w:r>
      <w:r w:rsidR="004727BD" w:rsidRPr="004D24AF">
        <w:t>й в Приложении №2 к настоящему Д</w:t>
      </w:r>
      <w:r w:rsidRPr="004D24AF">
        <w:t>оговору</w:t>
      </w:r>
      <w:r w:rsidR="005945FB" w:rsidRPr="004D24AF">
        <w:t>,</w:t>
      </w:r>
      <w:r w:rsidRPr="004D24AF">
        <w:t xml:space="preserve"> и подписанной ответственным лицом Покупателя.</w:t>
      </w:r>
      <w:r w:rsidR="004361FE" w:rsidRPr="004D24AF">
        <w:t xml:space="preserve"> </w:t>
      </w:r>
      <w:r w:rsidR="007C6867" w:rsidRPr="004D24AF">
        <w:t xml:space="preserve">Минимальное количество стеклопакетов – 20 изделий, если иное дополнительно не согласовано Сторонами настоящего Договора. </w:t>
      </w:r>
      <w:r w:rsidR="004361FE" w:rsidRPr="004D24AF">
        <w:t>Покупатель обязуется оформить соответствующую доверенность на лицо, уполномоченное подписывать Заявки.</w:t>
      </w:r>
      <w:r w:rsidR="00950B9A" w:rsidRPr="004D24AF">
        <w:t xml:space="preserve"> Покупатель согласен, что к работе и исполнению Поставщиком будут приниматься только Заявки, подписанные надлежаще уполномоченным лицом.</w:t>
      </w:r>
      <w:r w:rsidR="00EB50FC" w:rsidRPr="004D24AF">
        <w:t xml:space="preserve"> Принятие Товара Покупателем является фактом, подтверждающим оформление Заявки надлежаще уполномоченным лицом.</w:t>
      </w:r>
    </w:p>
    <w:p w:rsidR="00950B9A" w:rsidRPr="004D24AF" w:rsidRDefault="00367D53" w:rsidP="004D24AF">
      <w:pPr>
        <w:pStyle w:val="a6"/>
        <w:numPr>
          <w:ilvl w:val="1"/>
          <w:numId w:val="2"/>
        </w:numPr>
      </w:pPr>
      <w:r w:rsidRPr="004D24AF">
        <w:t xml:space="preserve">По мере необходимости </w:t>
      </w:r>
      <w:r w:rsidR="00E643A2" w:rsidRPr="004D24AF">
        <w:rPr>
          <w:color w:val="000000"/>
        </w:rPr>
        <w:t>Покупатель</w:t>
      </w:r>
      <w:r w:rsidRPr="004D24AF">
        <w:t xml:space="preserve"> направляет Поставщику </w:t>
      </w:r>
      <w:r w:rsidR="00950B9A" w:rsidRPr="004D24AF">
        <w:t>З</w:t>
      </w:r>
      <w:r w:rsidRPr="004D24AF">
        <w:t xml:space="preserve">аявки на поставку </w:t>
      </w:r>
      <w:r w:rsidR="003F544E" w:rsidRPr="004D24AF">
        <w:t>товара</w:t>
      </w:r>
      <w:r w:rsidRPr="004D24AF">
        <w:t xml:space="preserve">. Поставщик согласовывает </w:t>
      </w:r>
      <w:r w:rsidR="005D7148" w:rsidRPr="004D24AF">
        <w:t xml:space="preserve">с Покупателем </w:t>
      </w:r>
      <w:r w:rsidR="00950B9A" w:rsidRPr="004D24AF">
        <w:t>З</w:t>
      </w:r>
      <w:r w:rsidRPr="004D24AF">
        <w:t xml:space="preserve">аявки и выставляет счет на оплату </w:t>
      </w:r>
      <w:r w:rsidR="004361FE" w:rsidRPr="004D24AF">
        <w:t>Т</w:t>
      </w:r>
      <w:r w:rsidR="003F544E" w:rsidRPr="004D24AF">
        <w:t>овара</w:t>
      </w:r>
      <w:r w:rsidRPr="004D24AF">
        <w:t xml:space="preserve">. Если у Поставщика есть возражения по заявке (относительно количества или ассортимента </w:t>
      </w:r>
      <w:r w:rsidR="00DD727E" w:rsidRPr="004D24AF">
        <w:t>товара,</w:t>
      </w:r>
      <w:r w:rsidR="005D7148" w:rsidRPr="004D24AF">
        <w:t xml:space="preserve"> или невозможности </w:t>
      </w:r>
      <w:r w:rsidRPr="004D24AF">
        <w:t>поставить</w:t>
      </w:r>
      <w:r w:rsidR="005D7148" w:rsidRPr="004D24AF">
        <w:t xml:space="preserve"> товар</w:t>
      </w:r>
      <w:r w:rsidRPr="004D24AF">
        <w:t xml:space="preserve"> в сроки, указанные в </w:t>
      </w:r>
      <w:r w:rsidR="005945FB" w:rsidRPr="004D24AF">
        <w:t>заявке</w:t>
      </w:r>
      <w:r w:rsidRPr="004D24AF">
        <w:t xml:space="preserve">), Поставщик должен сообщить об этом </w:t>
      </w:r>
      <w:r w:rsidR="005D7148" w:rsidRPr="004D24AF">
        <w:rPr>
          <w:color w:val="000000"/>
        </w:rPr>
        <w:t>Покупателю</w:t>
      </w:r>
      <w:r w:rsidRPr="004D24AF">
        <w:t xml:space="preserve"> в письменной форме</w:t>
      </w:r>
      <w:r w:rsidR="005D7148" w:rsidRPr="004D24AF">
        <w:t xml:space="preserve"> </w:t>
      </w:r>
      <w:r w:rsidRPr="004D24AF">
        <w:t xml:space="preserve">не позднее следующего рабочего дня за днем поступления </w:t>
      </w:r>
      <w:r w:rsidR="00950B9A" w:rsidRPr="004D24AF">
        <w:t>З</w:t>
      </w:r>
      <w:r w:rsidRPr="004D24AF">
        <w:t xml:space="preserve">аявки. </w:t>
      </w:r>
    </w:p>
    <w:p w:rsidR="007C6867" w:rsidRPr="004D24AF" w:rsidRDefault="007C6867" w:rsidP="004D24AF">
      <w:pPr>
        <w:pStyle w:val="a6"/>
        <w:numPr>
          <w:ilvl w:val="1"/>
          <w:numId w:val="2"/>
        </w:numPr>
      </w:pPr>
      <w:r w:rsidRPr="004D24AF">
        <w:t>Заявка на поставку Товара принимается к исполнению после внесения Покупателем предоплаты в размере 100 % от стоимости заказанного Товара в соответствии с разделом 5 настоящего Договора, если иное дополнительно не согласовано Сторонами настоящего Договора.</w:t>
      </w:r>
    </w:p>
    <w:p w:rsidR="009E546E" w:rsidRPr="004D24AF" w:rsidRDefault="00410A9F" w:rsidP="004D24AF">
      <w:pPr>
        <w:pStyle w:val="a6"/>
        <w:numPr>
          <w:ilvl w:val="1"/>
          <w:numId w:val="2"/>
        </w:numPr>
      </w:pPr>
      <w:r w:rsidRPr="004D24AF">
        <w:t>Все изменения в</w:t>
      </w:r>
      <w:r w:rsidR="009E546E" w:rsidRPr="004D24AF">
        <w:t xml:space="preserve"> принят</w:t>
      </w:r>
      <w:r w:rsidRPr="004D24AF">
        <w:t>ые</w:t>
      </w:r>
      <w:r w:rsidR="009E546E" w:rsidRPr="004D24AF">
        <w:t xml:space="preserve"> </w:t>
      </w:r>
      <w:r w:rsidR="00950B9A" w:rsidRPr="004D24AF">
        <w:t>З</w:t>
      </w:r>
      <w:r w:rsidR="009E546E" w:rsidRPr="004D24AF">
        <w:t>аявк</w:t>
      </w:r>
      <w:r w:rsidRPr="004D24AF">
        <w:t>и</w:t>
      </w:r>
      <w:r w:rsidR="009E546E" w:rsidRPr="004D24AF">
        <w:t xml:space="preserve"> могут быть внесены</w:t>
      </w:r>
      <w:r w:rsidRPr="004D24AF">
        <w:t xml:space="preserve"> Покупателем</w:t>
      </w:r>
      <w:r w:rsidR="009E546E" w:rsidRPr="004D24AF">
        <w:t xml:space="preserve"> только при подтверждении Поставщиком такой возможности.</w:t>
      </w:r>
      <w:r w:rsidR="00950B9A" w:rsidRPr="004D24AF">
        <w:t xml:space="preserve"> При этом изменения в Заявки оформляются в письменном виде и подписываются надлежаще уполномоченным лицом.</w:t>
      </w:r>
    </w:p>
    <w:p w:rsidR="00410A9F" w:rsidRPr="004D24AF" w:rsidRDefault="00410A9F" w:rsidP="004D24AF">
      <w:pPr>
        <w:pStyle w:val="a6"/>
        <w:numPr>
          <w:ilvl w:val="1"/>
          <w:numId w:val="2"/>
        </w:numPr>
      </w:pPr>
      <w:r w:rsidRPr="004D24AF">
        <w:t>Заявка, поступившая после 14 ч. 00 мин. текущего дня, рассматривается Поставщиком как заявка следующего дня</w:t>
      </w:r>
      <w:r w:rsidR="00FE067C" w:rsidRPr="004D24AF">
        <w:t>.</w:t>
      </w:r>
    </w:p>
    <w:p w:rsidR="00E90359" w:rsidRPr="004D24AF" w:rsidRDefault="00E90359" w:rsidP="004D24AF">
      <w:pPr>
        <w:pStyle w:val="a6"/>
        <w:numPr>
          <w:ilvl w:val="1"/>
          <w:numId w:val="2"/>
        </w:numPr>
      </w:pPr>
      <w:r w:rsidRPr="004D24AF">
        <w:t>Заявки на поставку Товара могут направляться с использованием электронной почты на адреса:</w:t>
      </w:r>
    </w:p>
    <w:p w:rsidR="00E90359" w:rsidRPr="004D24AF" w:rsidRDefault="003E7F98" w:rsidP="004D24AF">
      <w:pPr>
        <w:pStyle w:val="a6"/>
        <w:ind w:firstLine="420"/>
      </w:pPr>
      <w:hyperlink r:id="rId8" w:history="1">
        <w:r w:rsidR="00E90359" w:rsidRPr="004D24AF">
          <w:rPr>
            <w:rStyle w:val="af0"/>
            <w:lang w:val="en-US"/>
          </w:rPr>
          <w:t>zakaz</w:t>
        </w:r>
        <w:r w:rsidR="00E90359" w:rsidRPr="004D24AF">
          <w:rPr>
            <w:rStyle w:val="af0"/>
          </w:rPr>
          <w:t>@</w:t>
        </w:r>
        <w:r w:rsidR="00E90359" w:rsidRPr="004D24AF">
          <w:rPr>
            <w:rStyle w:val="af0"/>
            <w:lang w:val="en-US"/>
          </w:rPr>
          <w:t>cityglass</w:t>
        </w:r>
        <w:r w:rsidR="00E90359" w:rsidRPr="004D24AF">
          <w:rPr>
            <w:rStyle w:val="af0"/>
          </w:rPr>
          <w:t>.</w:t>
        </w:r>
        <w:r w:rsidR="00E90359" w:rsidRPr="004D24AF">
          <w:rPr>
            <w:rStyle w:val="af0"/>
            <w:lang w:val="en-US"/>
          </w:rPr>
          <w:t>ru</w:t>
        </w:r>
      </w:hyperlink>
      <w:r w:rsidR="00E90359" w:rsidRPr="004D24AF">
        <w:t xml:space="preserve"> (площадка «Дегтярева»), </w:t>
      </w:r>
    </w:p>
    <w:p w:rsidR="00E90359" w:rsidRPr="004D24AF" w:rsidRDefault="003E7F98" w:rsidP="004D24AF">
      <w:pPr>
        <w:pStyle w:val="a6"/>
        <w:ind w:firstLine="420"/>
      </w:pPr>
      <w:hyperlink r:id="rId9" w:history="1">
        <w:r w:rsidR="00E90359" w:rsidRPr="004D24AF">
          <w:rPr>
            <w:rStyle w:val="af0"/>
            <w:lang w:val="en-US"/>
          </w:rPr>
          <w:t>kirov</w:t>
        </w:r>
        <w:r w:rsidR="00E90359" w:rsidRPr="004D24AF">
          <w:rPr>
            <w:rStyle w:val="af0"/>
          </w:rPr>
          <w:t>@</w:t>
        </w:r>
        <w:r w:rsidR="00E90359" w:rsidRPr="004D24AF">
          <w:rPr>
            <w:rStyle w:val="af0"/>
            <w:lang w:val="en-US"/>
          </w:rPr>
          <w:t>cityglass</w:t>
        </w:r>
        <w:r w:rsidR="00E90359" w:rsidRPr="004D24AF">
          <w:rPr>
            <w:rStyle w:val="af0"/>
          </w:rPr>
          <w:t>.</w:t>
        </w:r>
        <w:r w:rsidR="00E90359" w:rsidRPr="004D24AF">
          <w:rPr>
            <w:rStyle w:val="af0"/>
            <w:lang w:val="en-US"/>
          </w:rPr>
          <w:t>ru</w:t>
        </w:r>
      </w:hyperlink>
      <w:r w:rsidR="00E90359" w:rsidRPr="004D24AF">
        <w:t xml:space="preserve"> (площадка «Кировский завод»).</w:t>
      </w:r>
    </w:p>
    <w:p w:rsidR="00E90359" w:rsidRPr="004D24AF" w:rsidRDefault="00E90359" w:rsidP="004D24AF">
      <w:pPr>
        <w:pStyle w:val="a6"/>
        <w:numPr>
          <w:ilvl w:val="1"/>
          <w:numId w:val="2"/>
        </w:numPr>
      </w:pPr>
      <w:r w:rsidRPr="004D24AF">
        <w:t>Электронные адреса, с которых Покупатель вправе направлять Заявки на поставку Товара, согласовываются сторонами в Приложении №</w:t>
      </w:r>
      <w:r w:rsidR="009B314B" w:rsidRPr="004D24AF">
        <w:t xml:space="preserve"> </w:t>
      </w:r>
      <w:r w:rsidR="00691FC9" w:rsidRPr="004D24AF">
        <w:t>4</w:t>
      </w:r>
      <w:r w:rsidRPr="004D24AF">
        <w:t>. Покупателю присваивается идентификационный номер, который в обязательном порядке указывается в тексте письма или в тексте Заявки на поставку Товара. Заявки, направленные по электронной почте без указания идентификационного номера или с адреса, не предусмотренного в</w:t>
      </w:r>
      <w:r w:rsidR="006D31AF" w:rsidRPr="004D24AF">
        <w:t xml:space="preserve"> Приложении № 4</w:t>
      </w:r>
      <w:r w:rsidRPr="004D24AF">
        <w:t>, приниматься к исполнению Поставщиком не будут.</w:t>
      </w:r>
    </w:p>
    <w:p w:rsidR="007C6867" w:rsidRPr="004D24AF" w:rsidRDefault="007C6867" w:rsidP="004D24AF">
      <w:pPr>
        <w:pStyle w:val="a6"/>
        <w:ind w:left="420"/>
      </w:pPr>
    </w:p>
    <w:p w:rsidR="003816BC" w:rsidRPr="004D24AF" w:rsidRDefault="003816BC" w:rsidP="004D24AF">
      <w:pPr>
        <w:pStyle w:val="a6"/>
        <w:numPr>
          <w:ilvl w:val="0"/>
          <w:numId w:val="2"/>
        </w:numPr>
        <w:rPr>
          <w:b/>
        </w:rPr>
      </w:pPr>
      <w:r w:rsidRPr="004D24AF">
        <w:rPr>
          <w:b/>
        </w:rPr>
        <w:t>Условия поставки</w:t>
      </w:r>
    </w:p>
    <w:p w:rsidR="003807F6" w:rsidRPr="004D24AF" w:rsidRDefault="002F7EA1" w:rsidP="004D24AF">
      <w:pPr>
        <w:pStyle w:val="a6"/>
        <w:numPr>
          <w:ilvl w:val="1"/>
          <w:numId w:val="2"/>
        </w:numPr>
      </w:pPr>
      <w:r w:rsidRPr="004D24AF">
        <w:rPr>
          <w:color w:val="000000"/>
        </w:rPr>
        <w:t>Поставка</w:t>
      </w:r>
      <w:r w:rsidR="002841D3" w:rsidRPr="004D24AF">
        <w:rPr>
          <w:color w:val="000000"/>
        </w:rPr>
        <w:t xml:space="preserve"> товара производится по месту нахождения </w:t>
      </w:r>
      <w:r w:rsidR="00B65733" w:rsidRPr="004D24AF">
        <w:rPr>
          <w:color w:val="000000"/>
        </w:rPr>
        <w:t>Покупате</w:t>
      </w:r>
      <w:r w:rsidRPr="004D24AF">
        <w:rPr>
          <w:color w:val="000000"/>
        </w:rPr>
        <w:t>ля</w:t>
      </w:r>
      <w:r w:rsidR="002841D3" w:rsidRPr="004D24AF">
        <w:rPr>
          <w:color w:val="000000"/>
        </w:rPr>
        <w:t xml:space="preserve"> по адресу, указанному в реквизитах настоящего договора</w:t>
      </w:r>
      <w:r w:rsidR="003807F6" w:rsidRPr="004D24AF">
        <w:rPr>
          <w:color w:val="000000"/>
        </w:rPr>
        <w:t xml:space="preserve"> </w:t>
      </w:r>
      <w:r w:rsidR="00BD426A" w:rsidRPr="004D24AF">
        <w:rPr>
          <w:color w:val="000000"/>
        </w:rPr>
        <w:t xml:space="preserve">(адрес производства) </w:t>
      </w:r>
      <w:r w:rsidR="003807F6" w:rsidRPr="004D24AF">
        <w:rPr>
          <w:color w:val="000000"/>
        </w:rPr>
        <w:t xml:space="preserve">или по согласованию Покупателя с Поставщиком </w:t>
      </w:r>
      <w:r w:rsidR="00320B20" w:rsidRPr="004D24AF">
        <w:rPr>
          <w:color w:val="000000"/>
        </w:rPr>
        <w:t>по адресу,</w:t>
      </w:r>
      <w:r w:rsidR="003807F6" w:rsidRPr="004D24AF">
        <w:rPr>
          <w:color w:val="000000"/>
        </w:rPr>
        <w:t xml:space="preserve"> указанному в Заявке.</w:t>
      </w:r>
    </w:p>
    <w:p w:rsidR="00BD426A" w:rsidRPr="004D24AF" w:rsidRDefault="002F7EA1" w:rsidP="004D24AF">
      <w:pPr>
        <w:pStyle w:val="a6"/>
        <w:numPr>
          <w:ilvl w:val="1"/>
          <w:numId w:val="2"/>
        </w:numPr>
      </w:pPr>
      <w:r w:rsidRPr="004D24AF">
        <w:rPr>
          <w:color w:val="000000"/>
        </w:rPr>
        <w:t>Местом доставки товара является склад/</w:t>
      </w:r>
      <w:r w:rsidR="00320B20" w:rsidRPr="004D24AF">
        <w:rPr>
          <w:color w:val="000000"/>
        </w:rPr>
        <w:t>производство Покупателя</w:t>
      </w:r>
      <w:r w:rsidRPr="004D24AF">
        <w:rPr>
          <w:color w:val="000000"/>
        </w:rPr>
        <w:t xml:space="preserve"> в пределах города Санкт-Пе</w:t>
      </w:r>
      <w:r w:rsidR="005D49F7" w:rsidRPr="004D24AF">
        <w:rPr>
          <w:color w:val="000000"/>
        </w:rPr>
        <w:t>т</w:t>
      </w:r>
      <w:r w:rsidRPr="004D24AF">
        <w:rPr>
          <w:color w:val="000000"/>
        </w:rPr>
        <w:t>ербург. Доставка товара на другие адреса осуществляется по отдельной договоренности и только при наличии технических возможностей у Поставщика.</w:t>
      </w:r>
      <w:r w:rsidR="00BD426A" w:rsidRPr="004D24AF">
        <w:rPr>
          <w:color w:val="000000"/>
        </w:rPr>
        <w:t xml:space="preserve"> Покупатель обязан сообщить точный адрес доставки, телефоны контактных лиц, схему проезда в письменном виде не позднее 18.00 дня, предшествующего дню доставки.</w:t>
      </w:r>
    </w:p>
    <w:p w:rsidR="00013C0B" w:rsidRPr="004D24AF" w:rsidRDefault="00013C0B" w:rsidP="004D24AF">
      <w:pPr>
        <w:pStyle w:val="a6"/>
        <w:numPr>
          <w:ilvl w:val="1"/>
          <w:numId w:val="2"/>
        </w:numPr>
      </w:pPr>
      <w:r w:rsidRPr="004D24AF">
        <w:lastRenderedPageBreak/>
        <w:t>Стороны установили следующий порядок доставки стеклопакетов, поставляемых в соответствии с Заявкой Покупателя:</w:t>
      </w:r>
    </w:p>
    <w:p w:rsidR="00013C0B" w:rsidRPr="004D24AF" w:rsidRDefault="00013C0B" w:rsidP="004D24AF">
      <w:pPr>
        <w:pStyle w:val="a6"/>
        <w:ind w:left="420" w:hanging="420"/>
      </w:pPr>
      <w:r w:rsidRPr="004D24AF">
        <w:t>4.3.1. Если количество стеклопакетов в заявке составляет менее 20 штук (при условии дополнительного согласования Сторонами), доставка осуществляется транспортом Покупателя, транспортные расходы возлагаются на Покупателя (самовывоз). Доставка также может осуществляться транспортом Поставщика по предварительному согласованию Сторон</w:t>
      </w:r>
      <w:r w:rsidR="00241800" w:rsidRPr="004D24AF">
        <w:t>ами стоимости и сроков доставки, при этом транспортные расходы возлагаются на Покупателя.</w:t>
      </w:r>
    </w:p>
    <w:p w:rsidR="00013C0B" w:rsidRPr="004D24AF" w:rsidRDefault="00013C0B" w:rsidP="004D24AF">
      <w:pPr>
        <w:pStyle w:val="a6"/>
        <w:ind w:left="420" w:hanging="420"/>
      </w:pPr>
      <w:r w:rsidRPr="004D24AF">
        <w:t>4.3.2. Если количество стеклопакетов в заявке Покупателя составляет 20 или более штук, доставка осуществляется транспортом Поставщика, транспортные расходы возлагаются на Покупателя. Покупатель обязуется оплатить стоимость доставки</w:t>
      </w:r>
      <w:r w:rsidR="00320B20">
        <w:t xml:space="preserve"> </w:t>
      </w:r>
      <w:r w:rsidR="00320B20" w:rsidRPr="004D24AF">
        <w:t>за один</w:t>
      </w:r>
      <w:r w:rsidRPr="004D24AF">
        <w:t xml:space="preserve"> выезд и доставку стеклопакетов одним транспортным средством Поставщика. В случае, если для безопасной доставки стеклопакетов требуется использовать более одного транспортного средства, Покупатель обязуется оплатить стоимость выезда и доставки</w:t>
      </w:r>
      <w:r w:rsidR="00320B20">
        <w:t xml:space="preserve"> </w:t>
      </w:r>
      <w:r w:rsidRPr="004D24AF">
        <w:t>за каждое транспортное средство, использованное для доставки.</w:t>
      </w:r>
      <w:r w:rsidR="00320B20">
        <w:t xml:space="preserve"> </w:t>
      </w:r>
      <w:r w:rsidR="003629FF">
        <w:t>С</w:t>
      </w:r>
      <w:r w:rsidR="003629FF" w:rsidRPr="004D24AF">
        <w:t>тоимост</w:t>
      </w:r>
      <w:r w:rsidR="003629FF">
        <w:t>ь</w:t>
      </w:r>
      <w:r w:rsidR="003629FF" w:rsidRPr="004D24AF">
        <w:t xml:space="preserve"> и срок</w:t>
      </w:r>
      <w:r w:rsidR="003629FF">
        <w:t>и</w:t>
      </w:r>
      <w:r w:rsidR="003629FF" w:rsidRPr="004D24AF">
        <w:t xml:space="preserve"> доставки</w:t>
      </w:r>
      <w:r w:rsidR="003629FF">
        <w:t xml:space="preserve"> согласовываются Сторонами дополнительно</w:t>
      </w:r>
      <w:r w:rsidR="003629FF" w:rsidRPr="004D24AF">
        <w:t>, при этом транспортные расходы возлагаются на Покупателя.</w:t>
      </w:r>
    </w:p>
    <w:p w:rsidR="00C67AE1" w:rsidRPr="004D24AF" w:rsidRDefault="00C67AE1" w:rsidP="004D24AF">
      <w:pPr>
        <w:pStyle w:val="a6"/>
        <w:numPr>
          <w:ilvl w:val="1"/>
          <w:numId w:val="2"/>
        </w:numPr>
      </w:pPr>
      <w:r w:rsidRPr="004D24AF">
        <w:t>Поставщик обязуется доставить заказанный товар при условии, что стеклопакеты являются стандартными и объем заказа не превышает 100 единиц продукции:</w:t>
      </w:r>
    </w:p>
    <w:p w:rsidR="00C67AE1" w:rsidRPr="004D24AF" w:rsidRDefault="00EB50FC" w:rsidP="006F5EF9">
      <w:pPr>
        <w:pStyle w:val="a6"/>
        <w:numPr>
          <w:ilvl w:val="0"/>
          <w:numId w:val="6"/>
        </w:numPr>
      </w:pPr>
      <w:r w:rsidRPr="004D24AF">
        <w:t xml:space="preserve">В период </w:t>
      </w:r>
      <w:r w:rsidR="0091404B" w:rsidRPr="004D24AF">
        <w:t xml:space="preserve">с 01 января по 31 мая </w:t>
      </w:r>
      <w:r w:rsidRPr="004D24AF">
        <w:t>-</w:t>
      </w:r>
      <w:r w:rsidR="0091404B" w:rsidRPr="004D24AF">
        <w:t xml:space="preserve"> в течение 1-</w:t>
      </w:r>
      <w:r w:rsidR="00320B20">
        <w:t>3</w:t>
      </w:r>
      <w:r w:rsidR="0091404B" w:rsidRPr="004D24AF">
        <w:t xml:space="preserve"> рабочих дней</w:t>
      </w:r>
      <w:r w:rsidR="004727BD" w:rsidRPr="004D24AF">
        <w:t xml:space="preserve"> с момента внесения предоплаты;</w:t>
      </w:r>
    </w:p>
    <w:p w:rsidR="00C67AE1" w:rsidRPr="004D24AF" w:rsidRDefault="00EB50FC" w:rsidP="006F5EF9">
      <w:pPr>
        <w:pStyle w:val="a6"/>
        <w:numPr>
          <w:ilvl w:val="0"/>
          <w:numId w:val="6"/>
        </w:numPr>
      </w:pPr>
      <w:r w:rsidRPr="004D24AF">
        <w:t xml:space="preserve">В период </w:t>
      </w:r>
      <w:r w:rsidR="0091404B" w:rsidRPr="004D24AF">
        <w:t xml:space="preserve">с 01 июня по 31 декабря </w:t>
      </w:r>
      <w:r w:rsidRPr="004D24AF">
        <w:t>-</w:t>
      </w:r>
      <w:r w:rsidR="0091404B" w:rsidRPr="004D24AF">
        <w:t xml:space="preserve"> в течение </w:t>
      </w:r>
      <w:r w:rsidR="00320B20">
        <w:t>3</w:t>
      </w:r>
      <w:r w:rsidR="0091404B" w:rsidRPr="004D24AF">
        <w:t>-</w:t>
      </w:r>
      <w:r w:rsidR="00320B20">
        <w:t>6</w:t>
      </w:r>
      <w:r w:rsidR="0091404B" w:rsidRPr="004D24AF">
        <w:t xml:space="preserve"> рабочих дней</w:t>
      </w:r>
      <w:r w:rsidR="004727BD" w:rsidRPr="004D24AF">
        <w:t xml:space="preserve"> с момента внесения предоплаты.</w:t>
      </w:r>
    </w:p>
    <w:p w:rsidR="004727BD" w:rsidRPr="004D24AF" w:rsidRDefault="004727BD" w:rsidP="004D24AF">
      <w:pPr>
        <w:pStyle w:val="a6"/>
        <w:ind w:left="420"/>
      </w:pPr>
      <w:r w:rsidRPr="004D24AF">
        <w:t>Положения настоящего пункта могут изменяться Сторонами Договора при согласовании Заявки.</w:t>
      </w:r>
    </w:p>
    <w:p w:rsidR="00A119EF" w:rsidRPr="004D24AF" w:rsidRDefault="00A119EF" w:rsidP="004D24AF">
      <w:pPr>
        <w:pStyle w:val="a6"/>
        <w:numPr>
          <w:ilvl w:val="1"/>
          <w:numId w:val="2"/>
        </w:numPr>
      </w:pPr>
      <w:r w:rsidRPr="004D24AF">
        <w:t>Виды нестандартных стеклопакетов перечислены в Приложении №3, сроки их поставки и тендеров (100 и более стеклопакетов) определяются по соглашению сторон.</w:t>
      </w:r>
    </w:p>
    <w:p w:rsidR="00BD426A" w:rsidRPr="004D24AF" w:rsidRDefault="009B129C" w:rsidP="004D24AF">
      <w:pPr>
        <w:pStyle w:val="a6"/>
        <w:numPr>
          <w:ilvl w:val="1"/>
          <w:numId w:val="2"/>
        </w:numPr>
      </w:pPr>
      <w:r w:rsidRPr="004D24AF">
        <w:t>Е</w:t>
      </w:r>
      <w:r w:rsidR="001B154A" w:rsidRPr="004D24AF">
        <w:t xml:space="preserve">сли доставка товара </w:t>
      </w:r>
      <w:r w:rsidR="002842CE" w:rsidRPr="004D24AF">
        <w:t>Покупателю</w:t>
      </w:r>
      <w:r w:rsidR="001B154A" w:rsidRPr="004D24AF">
        <w:t xml:space="preserve"> осуществляется транспортом </w:t>
      </w:r>
      <w:r w:rsidR="002842CE" w:rsidRPr="004D24AF">
        <w:t xml:space="preserve">Покупателя, </w:t>
      </w:r>
      <w:r w:rsidR="00121C0C" w:rsidRPr="004D24AF">
        <w:t xml:space="preserve">то </w:t>
      </w:r>
      <w:r w:rsidR="002842CE" w:rsidRPr="004D24AF">
        <w:t>Покупатель</w:t>
      </w:r>
      <w:r w:rsidR="00121C0C" w:rsidRPr="004D24AF">
        <w:t xml:space="preserve"> </w:t>
      </w:r>
      <w:r w:rsidR="00054D6D" w:rsidRPr="004D24AF">
        <w:t>обязан вывез</w:t>
      </w:r>
      <w:r w:rsidR="001B154A" w:rsidRPr="004D24AF">
        <w:t xml:space="preserve">ти </w:t>
      </w:r>
      <w:r w:rsidR="006B0540" w:rsidRPr="004D24AF">
        <w:t xml:space="preserve">весь заказанный </w:t>
      </w:r>
      <w:r w:rsidR="001B154A" w:rsidRPr="004D24AF">
        <w:t xml:space="preserve">товар от Поставщика в срок не </w:t>
      </w:r>
      <w:r w:rsidR="00A918B7" w:rsidRPr="004D24AF">
        <w:t>позднее</w:t>
      </w:r>
      <w:r w:rsidR="001B154A" w:rsidRPr="004D24AF">
        <w:t xml:space="preserve"> 2</w:t>
      </w:r>
      <w:r w:rsidR="00B65733" w:rsidRPr="004D24AF">
        <w:t xml:space="preserve"> (двух)</w:t>
      </w:r>
      <w:r w:rsidR="001B154A" w:rsidRPr="004D24AF">
        <w:t xml:space="preserve"> рабочих дней с согласованной сторонами даты его изготовления</w:t>
      </w:r>
      <w:r w:rsidR="003807F6" w:rsidRPr="004D24AF">
        <w:t>, при этом время погрузки Товара согласовывается с Поставщиком</w:t>
      </w:r>
      <w:r w:rsidR="001B154A" w:rsidRPr="004D24AF">
        <w:t xml:space="preserve">. В случае несвоевременного выполнения данного пункта договора, </w:t>
      </w:r>
      <w:r w:rsidR="002842CE" w:rsidRPr="004D24AF">
        <w:t>Покупатель</w:t>
      </w:r>
      <w:r w:rsidR="001B154A" w:rsidRPr="004D24AF">
        <w:t xml:space="preserve"> </w:t>
      </w:r>
      <w:r w:rsidR="00671A57" w:rsidRPr="004D24AF">
        <w:t xml:space="preserve">по требованию Поставщика </w:t>
      </w:r>
      <w:r w:rsidR="002842CE" w:rsidRPr="004D24AF">
        <w:t>обязан</w:t>
      </w:r>
      <w:r w:rsidR="001B154A" w:rsidRPr="004D24AF">
        <w:t xml:space="preserve"> оплатить </w:t>
      </w:r>
      <w:r w:rsidR="00AA728A" w:rsidRPr="004D24AF">
        <w:t xml:space="preserve">Поставщику </w:t>
      </w:r>
      <w:r w:rsidR="001B154A" w:rsidRPr="004D24AF">
        <w:t>5%</w:t>
      </w:r>
      <w:r w:rsidR="002842CE" w:rsidRPr="004D24AF">
        <w:t xml:space="preserve"> (пять процентов)</w:t>
      </w:r>
      <w:r w:rsidR="001B154A" w:rsidRPr="004D24AF">
        <w:t xml:space="preserve"> от стоимости </w:t>
      </w:r>
      <w:r w:rsidR="007F03AC" w:rsidRPr="004D24AF">
        <w:t xml:space="preserve">невывезенного </w:t>
      </w:r>
      <w:r w:rsidR="001B154A" w:rsidRPr="004D24AF">
        <w:t>товара за каждый день</w:t>
      </w:r>
      <w:r w:rsidR="00AA728A" w:rsidRPr="004D24AF">
        <w:t xml:space="preserve"> его хранения </w:t>
      </w:r>
      <w:r w:rsidR="001B154A" w:rsidRPr="004D24AF">
        <w:t>на складе Поставщика</w:t>
      </w:r>
      <w:r w:rsidR="00341086" w:rsidRPr="004D24AF">
        <w:t xml:space="preserve">, но не более 50% </w:t>
      </w:r>
      <w:r w:rsidR="00341086" w:rsidRPr="004D24AF">
        <w:rPr>
          <w:color w:val="000000"/>
        </w:rPr>
        <w:t>(пятидесяти процентов)</w:t>
      </w:r>
      <w:r w:rsidR="00341086" w:rsidRPr="004D24AF">
        <w:t xml:space="preserve"> стоимости </w:t>
      </w:r>
      <w:r w:rsidR="007F03AC" w:rsidRPr="004D24AF">
        <w:t xml:space="preserve">невывезенного </w:t>
      </w:r>
      <w:r w:rsidR="00341086" w:rsidRPr="004D24AF">
        <w:t>товара.</w:t>
      </w:r>
      <w:r w:rsidR="00BD426A" w:rsidRPr="004D24AF">
        <w:t xml:space="preserve"> В случае просрочки вывоза Товара более месяца Поставщик вправе утилизировать Товар с отнесением всех расходов на счет Покупателя.</w:t>
      </w:r>
    </w:p>
    <w:p w:rsidR="002841D3" w:rsidRPr="004D24AF" w:rsidRDefault="00A15016" w:rsidP="004D24AF">
      <w:pPr>
        <w:pStyle w:val="a6"/>
        <w:numPr>
          <w:ilvl w:val="1"/>
          <w:numId w:val="2"/>
        </w:numPr>
        <w:rPr>
          <w:b/>
          <w:u w:val="single"/>
        </w:rPr>
      </w:pPr>
      <w:r w:rsidRPr="004D24AF">
        <w:t xml:space="preserve">Поставщик вправе поставить товар досрочно, при возможности принятия товара </w:t>
      </w:r>
      <w:r w:rsidR="002842CE" w:rsidRPr="004D24AF">
        <w:t>Покупателем.</w:t>
      </w:r>
    </w:p>
    <w:p w:rsidR="00CB1869" w:rsidRPr="004D24AF" w:rsidRDefault="00CB1869" w:rsidP="004D24AF">
      <w:pPr>
        <w:pStyle w:val="a6"/>
        <w:numPr>
          <w:ilvl w:val="1"/>
          <w:numId w:val="2"/>
        </w:numPr>
        <w:rPr>
          <w:b/>
          <w:u w:val="single"/>
        </w:rPr>
      </w:pPr>
      <w:r w:rsidRPr="004D24AF">
        <w:t xml:space="preserve">Разгрузка доставленного товара осуществляется силами </w:t>
      </w:r>
      <w:r w:rsidR="002842CE" w:rsidRPr="004D24AF">
        <w:t>Покупателя.</w:t>
      </w:r>
    </w:p>
    <w:p w:rsidR="00BD43CB" w:rsidRPr="004D24AF" w:rsidRDefault="00BD43CB" w:rsidP="004D24AF">
      <w:pPr>
        <w:pStyle w:val="a6"/>
        <w:numPr>
          <w:ilvl w:val="1"/>
          <w:numId w:val="2"/>
        </w:numPr>
        <w:rPr>
          <w:b/>
          <w:u w:val="single"/>
        </w:rPr>
      </w:pPr>
      <w:r w:rsidRPr="004D24AF">
        <w:t>Поставка на съемных пирамидах:</w:t>
      </w:r>
    </w:p>
    <w:p w:rsidR="00A7157D" w:rsidRPr="004D24AF" w:rsidRDefault="00A7157D" w:rsidP="004D24AF">
      <w:pPr>
        <w:pStyle w:val="a6"/>
        <w:ind w:left="420"/>
      </w:pPr>
      <w:r w:rsidRPr="004D24AF">
        <w:t>Порядок использования, возврата, ответственности по сохранности транспортных пирамид определён в Приложении № 6</w:t>
      </w:r>
      <w:r w:rsidR="00FA73FA" w:rsidRPr="004D24AF">
        <w:t>,</w:t>
      </w:r>
      <w:r w:rsidRPr="004D24AF">
        <w:t xml:space="preserve"> к настоящему Договору.</w:t>
      </w:r>
      <w:r w:rsidR="00FA73FA" w:rsidRPr="004D24AF">
        <w:t xml:space="preserve"> Формы акта приема транспортных пирамид определены в приложениях № 6.1 и 6.2 к Договору.</w:t>
      </w:r>
    </w:p>
    <w:p w:rsidR="00984C9C" w:rsidRPr="004D24AF" w:rsidRDefault="00984C9C" w:rsidP="004D24AF">
      <w:pPr>
        <w:pStyle w:val="a6"/>
        <w:ind w:left="420"/>
      </w:pPr>
      <w:r w:rsidRPr="004D24AF">
        <w:t>Покупатель обязуется доверить соответствующие полномочия лицу</w:t>
      </w:r>
      <w:r w:rsidR="00EB2779" w:rsidRPr="004D24AF">
        <w:t>,</w:t>
      </w:r>
      <w:r w:rsidRPr="004D24AF">
        <w:t xml:space="preserve"> осуществляющему прием и возврат транспортных пирамид. В случае если прием и возврат транспортных пирамид осуществляется неуполномоченным лицом со стороны Покупателя, все риски</w:t>
      </w:r>
      <w:r w:rsidR="002652AC" w:rsidRPr="004D24AF">
        <w:t>,</w:t>
      </w:r>
      <w:r w:rsidRPr="004D24AF">
        <w:t xml:space="preserve"> связанные с ненадлежащим исполнением обязательств по Договору (Приложение № 6)</w:t>
      </w:r>
      <w:r w:rsidR="002652AC" w:rsidRPr="004D24AF">
        <w:t>,</w:t>
      </w:r>
      <w:r w:rsidRPr="004D24AF">
        <w:t xml:space="preserve"> возлагаются на Покупателя.</w:t>
      </w:r>
    </w:p>
    <w:p w:rsidR="00984C9C" w:rsidRPr="004D24AF" w:rsidRDefault="00984C9C" w:rsidP="004D24AF">
      <w:pPr>
        <w:pStyle w:val="a6"/>
        <w:ind w:left="420"/>
      </w:pPr>
    </w:p>
    <w:p w:rsidR="004849A6" w:rsidRPr="004D24AF" w:rsidRDefault="004849A6" w:rsidP="004D24AF">
      <w:pPr>
        <w:pStyle w:val="a6"/>
        <w:numPr>
          <w:ilvl w:val="0"/>
          <w:numId w:val="2"/>
        </w:numPr>
      </w:pPr>
      <w:r w:rsidRPr="004D24AF">
        <w:rPr>
          <w:b/>
        </w:rPr>
        <w:t>Порядок расчетов</w:t>
      </w:r>
    </w:p>
    <w:p w:rsidR="00E23B04" w:rsidRPr="004D24AF" w:rsidRDefault="00731B44" w:rsidP="004D24AF">
      <w:pPr>
        <w:pStyle w:val="a6"/>
        <w:numPr>
          <w:ilvl w:val="1"/>
          <w:numId w:val="2"/>
        </w:numPr>
        <w:rPr>
          <w:color w:val="000000"/>
        </w:rPr>
      </w:pPr>
      <w:r w:rsidRPr="004D24AF">
        <w:t>Стоимость Товара рассчитывается на основании прайс-листа (</w:t>
      </w:r>
      <w:r w:rsidR="00EB50FC" w:rsidRPr="004D24AF">
        <w:t>с учетом положений п. 1.2. настоящего Договора</w:t>
      </w:r>
      <w:r w:rsidRPr="004D24AF">
        <w:t>). Окончательная стоимость поставки Товара на основе Заявки устанавливается в Счете, выставленном Постав</w:t>
      </w:r>
      <w:r w:rsidR="00986B4D" w:rsidRPr="004D24AF">
        <w:t>щиком, а также в соответствующем</w:t>
      </w:r>
      <w:r w:rsidRPr="004D24AF">
        <w:t xml:space="preserve"> </w:t>
      </w:r>
      <w:r w:rsidR="00986B4D" w:rsidRPr="004D24AF">
        <w:t>передаточном документе, подписанном</w:t>
      </w:r>
      <w:r w:rsidRPr="004D24AF">
        <w:t xml:space="preserve"> обеими сторонами. Стоимость Товара включает НДС в размере </w:t>
      </w:r>
      <w:r w:rsidR="00C06D14">
        <w:t>20</w:t>
      </w:r>
      <w:r w:rsidRPr="004D24AF">
        <w:t>%</w:t>
      </w:r>
      <w:r w:rsidR="004849A6" w:rsidRPr="004D24AF">
        <w:t>.</w:t>
      </w:r>
    </w:p>
    <w:p w:rsidR="009E546E" w:rsidRPr="004D24AF" w:rsidRDefault="009E546E" w:rsidP="004D24AF">
      <w:pPr>
        <w:pStyle w:val="a6"/>
        <w:numPr>
          <w:ilvl w:val="1"/>
          <w:numId w:val="2"/>
        </w:numPr>
        <w:rPr>
          <w:color w:val="000000"/>
        </w:rPr>
      </w:pPr>
      <w:r w:rsidRPr="004D24AF">
        <w:t xml:space="preserve">В случае изменения цены на товар Поставщик обязан уведомить </w:t>
      </w:r>
      <w:r w:rsidR="00B65733" w:rsidRPr="004D24AF">
        <w:t>Покупателя</w:t>
      </w:r>
      <w:r w:rsidRPr="004D24AF">
        <w:t xml:space="preserve"> об этом не позднее, чем за </w:t>
      </w:r>
      <w:r w:rsidR="00B65733" w:rsidRPr="004D24AF">
        <w:t>4 (</w:t>
      </w:r>
      <w:r w:rsidR="007631D4" w:rsidRPr="004D24AF">
        <w:t>четыр</w:t>
      </w:r>
      <w:r w:rsidR="00C76FF1" w:rsidRPr="004D24AF">
        <w:t>е</w:t>
      </w:r>
      <w:r w:rsidR="006F5BAA" w:rsidRPr="004D24AF">
        <w:t>)</w:t>
      </w:r>
      <w:r w:rsidR="00C76FF1" w:rsidRPr="004D24AF">
        <w:t xml:space="preserve"> календарных  дня</w:t>
      </w:r>
      <w:r w:rsidR="0047675C" w:rsidRPr="004D24AF">
        <w:t xml:space="preserve"> до вступления новых цен в силу, посредством</w:t>
      </w:r>
      <w:r w:rsidR="00EB50FC" w:rsidRPr="004D24AF">
        <w:t>:</w:t>
      </w:r>
      <w:r w:rsidR="0047675C" w:rsidRPr="004D24AF">
        <w:t xml:space="preserve"> </w:t>
      </w:r>
    </w:p>
    <w:p w:rsidR="00CD30D0" w:rsidRPr="004D24AF" w:rsidRDefault="00CD30D0" w:rsidP="004D24AF">
      <w:pPr>
        <w:pStyle w:val="af2"/>
        <w:spacing w:before="0" w:beforeAutospacing="0" w:after="0" w:afterAutospacing="0"/>
        <w:ind w:left="721" w:hanging="420"/>
        <w:jc w:val="both"/>
        <w:rPr>
          <w:rFonts w:eastAsia="Times New Roman"/>
          <w:sz w:val="20"/>
          <w:szCs w:val="20"/>
          <w:lang w:eastAsia="en-US"/>
        </w:rPr>
      </w:pPr>
      <w:r w:rsidRPr="004D24AF">
        <w:rPr>
          <w:rFonts w:eastAsia="Times New Roman"/>
          <w:sz w:val="20"/>
          <w:szCs w:val="20"/>
          <w:lang w:eastAsia="en-US"/>
        </w:rPr>
        <w:t xml:space="preserve">а) </w:t>
      </w:r>
      <w:r w:rsidR="00EB50FC" w:rsidRPr="004D24AF">
        <w:rPr>
          <w:rFonts w:eastAsia="Times New Roman"/>
          <w:sz w:val="20"/>
          <w:szCs w:val="20"/>
          <w:lang w:eastAsia="en-US"/>
        </w:rPr>
        <w:tab/>
      </w:r>
      <w:r w:rsidR="00EB50FC" w:rsidRPr="004D24AF">
        <w:rPr>
          <w:sz w:val="20"/>
          <w:szCs w:val="20"/>
        </w:rPr>
        <w:t xml:space="preserve">обмена корреспонденцией с использованием средств </w:t>
      </w:r>
      <w:r w:rsidRPr="004D24AF">
        <w:rPr>
          <w:rFonts w:eastAsia="Times New Roman"/>
          <w:sz w:val="20"/>
          <w:szCs w:val="20"/>
          <w:lang w:eastAsia="en-US"/>
        </w:rPr>
        <w:t>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 (подписи уполномоченных представителей сторон в такой переписке имеют силу собственноручных);</w:t>
      </w:r>
    </w:p>
    <w:p w:rsidR="00EB50FC" w:rsidRPr="004D24AF" w:rsidRDefault="00CD30D0" w:rsidP="004D24AF">
      <w:pPr>
        <w:pStyle w:val="af2"/>
        <w:spacing w:before="0" w:beforeAutospacing="0" w:after="0" w:afterAutospacing="0"/>
        <w:ind w:left="721" w:hanging="420"/>
        <w:jc w:val="both"/>
        <w:rPr>
          <w:rFonts w:eastAsia="Times New Roman"/>
          <w:sz w:val="20"/>
          <w:szCs w:val="20"/>
          <w:lang w:eastAsia="en-US"/>
        </w:rPr>
      </w:pPr>
      <w:r w:rsidRPr="004D24AF">
        <w:rPr>
          <w:rFonts w:eastAsia="Times New Roman"/>
          <w:sz w:val="20"/>
          <w:szCs w:val="20"/>
          <w:lang w:eastAsia="en-US"/>
        </w:rPr>
        <w:t xml:space="preserve">б) </w:t>
      </w:r>
      <w:r w:rsidR="00EB50FC" w:rsidRPr="004D24AF">
        <w:rPr>
          <w:rFonts w:eastAsia="Times New Roman"/>
          <w:sz w:val="20"/>
          <w:szCs w:val="20"/>
          <w:lang w:eastAsia="en-US"/>
        </w:rPr>
        <w:tab/>
      </w:r>
      <w:r w:rsidR="00EB50FC" w:rsidRPr="004D24AF">
        <w:rPr>
          <w:sz w:val="20"/>
          <w:szCs w:val="20"/>
        </w:rPr>
        <w:t>обмена корреспонденцией</w:t>
      </w:r>
      <w:r w:rsidR="00EB50FC" w:rsidRPr="004D24AF">
        <w:rPr>
          <w:rFonts w:eastAsia="Times New Roman"/>
          <w:sz w:val="20"/>
          <w:szCs w:val="20"/>
          <w:lang w:eastAsia="en-US"/>
        </w:rPr>
        <w:t xml:space="preserve"> </w:t>
      </w:r>
      <w:r w:rsidRPr="004D24AF">
        <w:rPr>
          <w:rFonts w:eastAsia="Times New Roman"/>
          <w:sz w:val="20"/>
          <w:szCs w:val="20"/>
          <w:lang w:eastAsia="en-US"/>
        </w:rPr>
        <w:t>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w:t>
      </w:r>
    </w:p>
    <w:p w:rsidR="00CD30D0" w:rsidRPr="004D24AF" w:rsidRDefault="00CD30D0" w:rsidP="004D24AF">
      <w:pPr>
        <w:pStyle w:val="af2"/>
        <w:spacing w:before="0" w:beforeAutospacing="0" w:after="0" w:afterAutospacing="0"/>
        <w:ind w:left="720" w:hanging="436"/>
        <w:jc w:val="both"/>
        <w:rPr>
          <w:rFonts w:eastAsia="Times New Roman"/>
          <w:sz w:val="20"/>
          <w:szCs w:val="20"/>
          <w:lang w:eastAsia="en-US"/>
        </w:rPr>
      </w:pPr>
      <w:r w:rsidRPr="004D24AF">
        <w:rPr>
          <w:rFonts w:eastAsia="Times New Roman"/>
          <w:sz w:val="20"/>
          <w:szCs w:val="20"/>
          <w:lang w:eastAsia="en-US"/>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rsidR="00EB50FC" w:rsidRPr="004D24AF" w:rsidRDefault="00EB50FC" w:rsidP="004D24AF">
      <w:pPr>
        <w:pStyle w:val="af2"/>
        <w:spacing w:before="0" w:beforeAutospacing="0" w:after="0" w:afterAutospacing="0"/>
        <w:ind w:left="720" w:hanging="436"/>
        <w:jc w:val="both"/>
        <w:rPr>
          <w:rFonts w:eastAsia="Times New Roman"/>
          <w:sz w:val="20"/>
          <w:szCs w:val="20"/>
          <w:lang w:eastAsia="en-US"/>
        </w:rPr>
      </w:pPr>
      <w:r w:rsidRPr="004D24AF">
        <w:rPr>
          <w:rFonts w:eastAsia="Times New Roman"/>
          <w:sz w:val="20"/>
          <w:szCs w:val="20"/>
          <w:lang w:eastAsia="en-US"/>
        </w:rPr>
        <w:t xml:space="preserve">в) </w:t>
      </w:r>
      <w:r w:rsidRPr="004D24AF">
        <w:rPr>
          <w:rFonts w:eastAsia="Times New Roman"/>
          <w:sz w:val="20"/>
          <w:szCs w:val="20"/>
          <w:lang w:eastAsia="en-US"/>
        </w:rPr>
        <w:tab/>
        <w:t>размещения ново</w:t>
      </w:r>
      <w:r w:rsidR="001F3C01" w:rsidRPr="004D24AF">
        <w:rPr>
          <w:rFonts w:eastAsia="Times New Roman"/>
          <w:sz w:val="20"/>
          <w:szCs w:val="20"/>
          <w:lang w:eastAsia="en-US"/>
        </w:rPr>
        <w:t>го прайс-листа на сайте Продавца:</w:t>
      </w:r>
      <w:r w:rsidRPr="004D24AF">
        <w:rPr>
          <w:rFonts w:eastAsia="Times New Roman"/>
          <w:sz w:val="20"/>
          <w:szCs w:val="20"/>
          <w:lang w:eastAsia="en-US"/>
        </w:rPr>
        <w:t xml:space="preserve"> </w:t>
      </w:r>
      <w:hyperlink r:id="rId10" w:history="1">
        <w:r w:rsidRPr="004D24AF">
          <w:rPr>
            <w:rStyle w:val="af0"/>
            <w:rFonts w:eastAsia="Times New Roman"/>
            <w:sz w:val="20"/>
            <w:szCs w:val="20"/>
            <w:lang w:eastAsia="en-US"/>
          </w:rPr>
          <w:t>http://www.cityglass.ru/</w:t>
        </w:r>
      </w:hyperlink>
      <w:r w:rsidRPr="004D24AF">
        <w:rPr>
          <w:rFonts w:eastAsia="Times New Roman"/>
          <w:sz w:val="20"/>
          <w:szCs w:val="20"/>
          <w:lang w:eastAsia="en-US"/>
        </w:rPr>
        <w:t xml:space="preserve">. </w:t>
      </w:r>
    </w:p>
    <w:p w:rsidR="002E1B42" w:rsidRPr="004D24AF" w:rsidRDefault="002E1B42" w:rsidP="004D24AF">
      <w:pPr>
        <w:tabs>
          <w:tab w:val="num" w:pos="426"/>
        </w:tabs>
        <w:ind w:left="426" w:hanging="426"/>
        <w:jc w:val="both"/>
      </w:pPr>
      <w:r w:rsidRPr="004D24AF">
        <w:t>5.3. Сообщения направляются по следующим телефонам и электронным адресам:</w:t>
      </w:r>
    </w:p>
    <w:p w:rsidR="002E1B42" w:rsidRPr="004D24AF" w:rsidRDefault="002E1B42" w:rsidP="004D24AF">
      <w:pPr>
        <w:pStyle w:val="af2"/>
        <w:tabs>
          <w:tab w:val="num" w:pos="426"/>
        </w:tabs>
        <w:spacing w:before="0" w:beforeAutospacing="0" w:after="0" w:afterAutospacing="0"/>
        <w:ind w:left="426" w:hanging="426"/>
        <w:jc w:val="both"/>
        <w:rPr>
          <w:rFonts w:eastAsia="Times New Roman"/>
          <w:sz w:val="20"/>
          <w:szCs w:val="20"/>
          <w:lang w:eastAsia="en-US"/>
        </w:rPr>
      </w:pPr>
      <w:r w:rsidRPr="004D24AF">
        <w:rPr>
          <w:rFonts w:eastAsia="Times New Roman"/>
          <w:sz w:val="20"/>
          <w:szCs w:val="20"/>
          <w:lang w:eastAsia="en-US"/>
        </w:rPr>
        <w:t xml:space="preserve">       а) в адрес ООО «Сити Гласс» по тел./факсу (812) 347-78-09 и на электронную корпоративную почту ООО «Сити Глас» : ….@</w:t>
      </w:r>
      <w:r w:rsidRPr="004D24AF">
        <w:rPr>
          <w:rFonts w:eastAsia="Times New Roman"/>
          <w:sz w:val="20"/>
          <w:szCs w:val="20"/>
          <w:lang w:val="en-US" w:eastAsia="en-US"/>
        </w:rPr>
        <w:t>cityglass</w:t>
      </w:r>
      <w:r w:rsidRPr="004D24AF">
        <w:rPr>
          <w:rFonts w:eastAsia="Times New Roman"/>
          <w:sz w:val="20"/>
          <w:szCs w:val="20"/>
          <w:lang w:eastAsia="en-US"/>
        </w:rPr>
        <w:t>.</w:t>
      </w:r>
      <w:r w:rsidRPr="004D24AF">
        <w:rPr>
          <w:rFonts w:eastAsia="Times New Roman"/>
          <w:sz w:val="20"/>
          <w:szCs w:val="20"/>
          <w:lang w:val="en-US" w:eastAsia="en-US"/>
        </w:rPr>
        <w:t>ru</w:t>
      </w:r>
      <w:r w:rsidRPr="004D24AF">
        <w:rPr>
          <w:rFonts w:eastAsia="Times New Roman"/>
          <w:sz w:val="20"/>
          <w:szCs w:val="20"/>
          <w:lang w:eastAsia="en-US"/>
        </w:rPr>
        <w:t xml:space="preserve"> (</w:t>
      </w:r>
      <w:hyperlink r:id="rId11" w:history="1">
        <w:r w:rsidRPr="004D24AF">
          <w:rPr>
            <w:rStyle w:val="af0"/>
            <w:rFonts w:eastAsia="Times New Roman"/>
            <w:sz w:val="20"/>
            <w:szCs w:val="20"/>
            <w:lang w:val="en-US" w:eastAsia="en-US"/>
          </w:rPr>
          <w:t>zakaz</w:t>
        </w:r>
        <w:r w:rsidRPr="004D24AF">
          <w:rPr>
            <w:rStyle w:val="af0"/>
            <w:rFonts w:eastAsia="Times New Roman"/>
            <w:sz w:val="20"/>
            <w:szCs w:val="20"/>
            <w:lang w:eastAsia="en-US"/>
          </w:rPr>
          <w:t>@</w:t>
        </w:r>
        <w:r w:rsidRPr="004D24AF">
          <w:rPr>
            <w:rStyle w:val="af0"/>
            <w:rFonts w:eastAsia="Times New Roman"/>
            <w:sz w:val="20"/>
            <w:szCs w:val="20"/>
            <w:lang w:val="en-US" w:eastAsia="en-US"/>
          </w:rPr>
          <w:t>cityglass</w:t>
        </w:r>
        <w:r w:rsidRPr="004D24AF">
          <w:rPr>
            <w:rStyle w:val="af0"/>
            <w:rFonts w:eastAsia="Times New Roman"/>
            <w:sz w:val="20"/>
            <w:szCs w:val="20"/>
            <w:lang w:eastAsia="en-US"/>
          </w:rPr>
          <w:t>.</w:t>
        </w:r>
        <w:r w:rsidRPr="004D24AF">
          <w:rPr>
            <w:rStyle w:val="af0"/>
            <w:rFonts w:eastAsia="Times New Roman"/>
            <w:sz w:val="20"/>
            <w:szCs w:val="20"/>
            <w:lang w:val="en-US" w:eastAsia="en-US"/>
          </w:rPr>
          <w:t>ru</w:t>
        </w:r>
      </w:hyperlink>
      <w:r w:rsidRPr="004D24AF">
        <w:rPr>
          <w:rFonts w:eastAsia="Times New Roman"/>
          <w:sz w:val="20"/>
          <w:szCs w:val="20"/>
          <w:lang w:eastAsia="en-US"/>
        </w:rPr>
        <w:t xml:space="preserve">, </w:t>
      </w:r>
      <w:r w:rsidRPr="004D24AF">
        <w:rPr>
          <w:rFonts w:eastAsia="Times New Roman"/>
          <w:sz w:val="20"/>
          <w:szCs w:val="20"/>
          <w:lang w:val="en-US" w:eastAsia="en-US"/>
        </w:rPr>
        <w:t>manager</w:t>
      </w:r>
      <w:r w:rsidRPr="004D24AF">
        <w:rPr>
          <w:rFonts w:eastAsia="Times New Roman"/>
          <w:sz w:val="20"/>
          <w:szCs w:val="20"/>
          <w:lang w:eastAsia="en-US"/>
        </w:rPr>
        <w:t>@</w:t>
      </w:r>
      <w:r w:rsidRPr="004D24AF">
        <w:rPr>
          <w:rFonts w:eastAsia="Times New Roman"/>
          <w:sz w:val="20"/>
          <w:szCs w:val="20"/>
          <w:lang w:val="en-US" w:eastAsia="en-US"/>
        </w:rPr>
        <w:t>cityglass</w:t>
      </w:r>
      <w:r w:rsidRPr="004D24AF">
        <w:rPr>
          <w:rFonts w:eastAsia="Times New Roman"/>
          <w:sz w:val="20"/>
          <w:szCs w:val="20"/>
          <w:lang w:eastAsia="en-US"/>
        </w:rPr>
        <w:t>.</w:t>
      </w:r>
      <w:r w:rsidRPr="004D24AF">
        <w:rPr>
          <w:rFonts w:eastAsia="Times New Roman"/>
          <w:sz w:val="20"/>
          <w:szCs w:val="20"/>
          <w:lang w:val="en-US" w:eastAsia="en-US"/>
        </w:rPr>
        <w:t>ru</w:t>
      </w:r>
      <w:r w:rsidRPr="004D24AF">
        <w:rPr>
          <w:rFonts w:eastAsia="Times New Roman"/>
          <w:sz w:val="20"/>
          <w:szCs w:val="20"/>
          <w:lang w:eastAsia="en-US"/>
        </w:rPr>
        <w:t xml:space="preserve">) </w:t>
      </w:r>
    </w:p>
    <w:p w:rsidR="002E1B42" w:rsidRPr="004D24AF" w:rsidRDefault="002E1B42" w:rsidP="004D24AF">
      <w:pPr>
        <w:pStyle w:val="af2"/>
        <w:tabs>
          <w:tab w:val="num" w:pos="426"/>
        </w:tabs>
        <w:spacing w:before="0" w:beforeAutospacing="0" w:after="0" w:afterAutospacing="0"/>
        <w:ind w:left="426" w:hanging="426"/>
        <w:jc w:val="both"/>
        <w:rPr>
          <w:rFonts w:eastAsia="Times New Roman"/>
          <w:sz w:val="20"/>
          <w:szCs w:val="20"/>
          <w:lang w:eastAsia="en-US"/>
        </w:rPr>
      </w:pPr>
      <w:r w:rsidRPr="004D24AF">
        <w:rPr>
          <w:rFonts w:eastAsia="Times New Roman"/>
          <w:sz w:val="20"/>
          <w:szCs w:val="20"/>
          <w:lang w:eastAsia="en-US"/>
        </w:rPr>
        <w:t xml:space="preserve">       б) в адрес ООО «</w:t>
      </w:r>
      <w:r w:rsidR="00057137">
        <w:rPr>
          <w:sz w:val="20"/>
          <w:szCs w:val="20"/>
        </w:rPr>
        <w:t>Левкас</w:t>
      </w:r>
      <w:r w:rsidR="00057137">
        <w:rPr>
          <w:rFonts w:eastAsia="Times New Roman"/>
          <w:sz w:val="20"/>
          <w:szCs w:val="20"/>
          <w:lang w:eastAsia="en-US"/>
        </w:rPr>
        <w:t>» по тел./факсу (812)</w:t>
      </w:r>
      <w:r w:rsidRPr="004D24AF">
        <w:rPr>
          <w:rFonts w:eastAsia="Times New Roman"/>
          <w:sz w:val="20"/>
          <w:szCs w:val="20"/>
          <w:lang w:eastAsia="en-US"/>
        </w:rPr>
        <w:t>_______</w:t>
      </w:r>
      <w:r w:rsidR="00057137">
        <w:rPr>
          <w:rFonts w:eastAsia="Times New Roman"/>
          <w:sz w:val="20"/>
          <w:szCs w:val="20"/>
          <w:lang w:eastAsia="en-US"/>
        </w:rPr>
        <w:t>__________</w:t>
      </w:r>
      <w:r w:rsidRPr="004D24AF">
        <w:rPr>
          <w:rFonts w:eastAsia="Times New Roman"/>
          <w:sz w:val="20"/>
          <w:szCs w:val="20"/>
          <w:lang w:eastAsia="en-US"/>
        </w:rPr>
        <w:t xml:space="preserve">______  и </w:t>
      </w:r>
      <w:r w:rsidR="00057137">
        <w:rPr>
          <w:rFonts w:eastAsia="Times New Roman"/>
          <w:sz w:val="20"/>
          <w:szCs w:val="20"/>
          <w:lang w:eastAsia="en-US"/>
        </w:rPr>
        <w:t>по e-mail _____________________</w:t>
      </w:r>
      <w:r w:rsidRPr="004D24AF">
        <w:rPr>
          <w:rFonts w:eastAsia="Times New Roman"/>
          <w:sz w:val="20"/>
          <w:szCs w:val="20"/>
          <w:lang w:eastAsia="en-US"/>
        </w:rPr>
        <w:t>________ .</w:t>
      </w:r>
    </w:p>
    <w:p w:rsidR="002E1B42" w:rsidRPr="004D24AF" w:rsidRDefault="002E1B42" w:rsidP="004D24AF">
      <w:pPr>
        <w:pStyle w:val="af2"/>
        <w:tabs>
          <w:tab w:val="num" w:pos="426"/>
        </w:tabs>
        <w:spacing w:before="0" w:beforeAutospacing="0" w:after="0" w:afterAutospacing="0"/>
        <w:ind w:left="426" w:hanging="426"/>
        <w:jc w:val="both"/>
        <w:rPr>
          <w:rFonts w:eastAsia="Times New Roman"/>
          <w:sz w:val="20"/>
          <w:szCs w:val="20"/>
          <w:lang w:eastAsia="en-US"/>
        </w:rPr>
      </w:pPr>
      <w:r w:rsidRPr="004D24AF">
        <w:rPr>
          <w:rFonts w:eastAsia="Times New Roman"/>
          <w:sz w:val="20"/>
          <w:szCs w:val="20"/>
          <w:lang w:eastAsia="en-US"/>
        </w:rPr>
        <w:t xml:space="preserve">       Все уведомления и сообщения, отправленные Сторонами друг другу по вышеуказанным адресам электронной почты и/или по телефонным номерам, признаются Сторонами официальной перепиской в рамках настоящего Договора.</w:t>
      </w:r>
    </w:p>
    <w:p w:rsidR="00CD30D0" w:rsidRPr="004D24AF" w:rsidRDefault="00CD30D0" w:rsidP="004D24AF">
      <w:pPr>
        <w:pStyle w:val="af2"/>
        <w:spacing w:before="0" w:beforeAutospacing="0" w:after="0" w:afterAutospacing="0"/>
        <w:ind w:left="426" w:hanging="426"/>
        <w:jc w:val="both"/>
        <w:rPr>
          <w:sz w:val="20"/>
          <w:szCs w:val="20"/>
        </w:rPr>
      </w:pPr>
      <w:r w:rsidRPr="004D24AF">
        <w:rPr>
          <w:sz w:val="20"/>
          <w:szCs w:val="20"/>
        </w:rPr>
        <w:t>5.4. Датой передачи соответствующего сообщения считается день отправления факсимильного сообщения или сообщения электронной почты.</w:t>
      </w:r>
    </w:p>
    <w:p w:rsidR="00CD30D0" w:rsidRPr="004D24AF" w:rsidRDefault="00CD30D0" w:rsidP="004D24AF">
      <w:pPr>
        <w:ind w:left="426" w:hanging="426"/>
        <w:jc w:val="both"/>
      </w:pPr>
      <w:r w:rsidRPr="004D24AF">
        <w:t>5.5. 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C830F6" w:rsidRPr="004D24AF" w:rsidRDefault="00847D7C" w:rsidP="006F5EF9">
      <w:pPr>
        <w:pStyle w:val="a6"/>
        <w:numPr>
          <w:ilvl w:val="1"/>
          <w:numId w:val="23"/>
        </w:numPr>
        <w:ind w:hanging="420"/>
      </w:pPr>
      <w:r w:rsidRPr="004D24AF">
        <w:rPr>
          <w:color w:val="000000"/>
        </w:rPr>
        <w:t xml:space="preserve"> </w:t>
      </w:r>
      <w:r w:rsidR="00C830F6" w:rsidRPr="004D24AF">
        <w:rPr>
          <w:color w:val="000000"/>
        </w:rPr>
        <w:t xml:space="preserve">Платежи по настоящему Договору осуществляются в рублях РФ. </w:t>
      </w:r>
    </w:p>
    <w:p w:rsidR="002F7B0B" w:rsidRPr="004D24AF" w:rsidRDefault="00847D7C" w:rsidP="006F5EF9">
      <w:pPr>
        <w:pStyle w:val="a6"/>
        <w:numPr>
          <w:ilvl w:val="1"/>
          <w:numId w:val="23"/>
        </w:numPr>
        <w:ind w:hanging="420"/>
      </w:pPr>
      <w:r w:rsidRPr="004D24AF">
        <w:rPr>
          <w:color w:val="000000"/>
        </w:rPr>
        <w:lastRenderedPageBreak/>
        <w:t xml:space="preserve"> </w:t>
      </w:r>
      <w:r w:rsidR="00CA5D30" w:rsidRPr="004D24AF">
        <w:rPr>
          <w:color w:val="000000"/>
        </w:rPr>
        <w:t xml:space="preserve">Покупатель </w:t>
      </w:r>
      <w:r w:rsidR="002F7B0B" w:rsidRPr="004D24AF">
        <w:rPr>
          <w:color w:val="000000"/>
        </w:rPr>
        <w:t>производит 100% предоплату заказанного Товара на основании выставленных Поставщиком счетов не позднее 3 (трех) рабочих дней с момента направления Заявки в адрес Поставщика. Датой оплаты Товара считается дата поступления денежных средств на расчетный счет Поставщика. В случае непоступления 100% предоплаты Поставщик вправе считать Заявку Покупателя неполученной.</w:t>
      </w:r>
    </w:p>
    <w:p w:rsidR="00815AFA" w:rsidRPr="004D24AF" w:rsidRDefault="00847D7C" w:rsidP="006F5EF9">
      <w:pPr>
        <w:pStyle w:val="a6"/>
        <w:numPr>
          <w:ilvl w:val="1"/>
          <w:numId w:val="23"/>
        </w:numPr>
        <w:ind w:left="357" w:hanging="420"/>
      </w:pPr>
      <w:r w:rsidRPr="004D24AF">
        <w:t xml:space="preserve"> </w:t>
      </w:r>
      <w:r w:rsidR="00815AFA" w:rsidRPr="004D24AF">
        <w:t>При наличии задолженности Покупателя перед Поставщиком</w:t>
      </w:r>
      <w:r w:rsidR="002F7B0B" w:rsidRPr="004D24AF">
        <w:t xml:space="preserve"> в рамках настоящего Договора</w:t>
      </w:r>
      <w:r w:rsidR="00815AFA" w:rsidRPr="004D24AF">
        <w:t>, осуществляемые Покупателем платежи независимо от назначения платежа, указанного в платежном поручении, засчитываются Поставщиком в погашение обязательств по оплате, срок исполнения по которым наступил ранее.</w:t>
      </w:r>
    </w:p>
    <w:p w:rsidR="00007732" w:rsidRPr="004D24AF" w:rsidRDefault="00847D7C" w:rsidP="006F5EF9">
      <w:pPr>
        <w:pStyle w:val="a6"/>
        <w:numPr>
          <w:ilvl w:val="1"/>
          <w:numId w:val="23"/>
        </w:numPr>
        <w:ind w:left="357" w:hanging="420"/>
      </w:pPr>
      <w:r w:rsidRPr="004D24AF">
        <w:t xml:space="preserve"> </w:t>
      </w:r>
      <w:r w:rsidR="00815AFA" w:rsidRPr="004D24AF">
        <w:t>Стороны обязуются проводить совместную сверку взаимных расчетов по итогам каждого налогового периода равного кварталу. Покупатель обязан в течение 10 (десяти) рабочих дней с момента получения от Поставщика двух экземпляров актов совместной сверки взаимных расчетов подписать данные акты (с расхождением в данных или без расхождений) и в тот же срок один экземпляр подписанного акта передать Поставщику.</w:t>
      </w:r>
    </w:p>
    <w:p w:rsidR="00815AFA" w:rsidRPr="004D24AF" w:rsidRDefault="00815AFA" w:rsidP="006F5EF9">
      <w:pPr>
        <w:pStyle w:val="a6"/>
        <w:numPr>
          <w:ilvl w:val="1"/>
          <w:numId w:val="23"/>
        </w:numPr>
        <w:ind w:left="357" w:hanging="420"/>
      </w:pPr>
      <w:r w:rsidRPr="004D24AF">
        <w:t>В случае просрочки исполнения Покупателем обязанности</w:t>
      </w:r>
      <w:r w:rsidR="00535AE2" w:rsidRPr="004D24AF">
        <w:t>, предусмотренной пунктом 5.9.,</w:t>
      </w:r>
      <w:r w:rsidRPr="004D24AF">
        <w:t xml:space="preserve"> Покупатель обязан </w:t>
      </w:r>
      <w:r w:rsidR="00671A57" w:rsidRPr="004D24AF">
        <w:t>по требованию Поставщика уплатить</w:t>
      </w:r>
      <w:r w:rsidRPr="004D24AF">
        <w:t xml:space="preserve"> неустойку в размере 100</w:t>
      </w:r>
      <w:r w:rsidR="00671A57" w:rsidRPr="004D24AF">
        <w:t xml:space="preserve"> (сто)</w:t>
      </w:r>
      <w:r w:rsidRPr="004D24AF">
        <w:t xml:space="preserve"> рублей за каждый день просрочки. Также Поставщик вправе приостановить поставку товара до момента исполнения Покупателем данной обязанности, что не будет считаться просрочкой Поставщика.</w:t>
      </w:r>
    </w:p>
    <w:p w:rsidR="00A43EAD" w:rsidRPr="004D24AF" w:rsidRDefault="00A43EAD" w:rsidP="004D24AF">
      <w:pPr>
        <w:pStyle w:val="a6"/>
        <w:ind w:hanging="420"/>
      </w:pPr>
    </w:p>
    <w:p w:rsidR="00031DDF" w:rsidRPr="004D24AF" w:rsidRDefault="00D30DC4" w:rsidP="006F5EF9">
      <w:pPr>
        <w:numPr>
          <w:ilvl w:val="0"/>
          <w:numId w:val="8"/>
        </w:numPr>
        <w:tabs>
          <w:tab w:val="clear" w:pos="360"/>
          <w:tab w:val="num" w:pos="426"/>
        </w:tabs>
        <w:ind w:left="426" w:hanging="420"/>
        <w:jc w:val="both"/>
        <w:rPr>
          <w:b/>
        </w:rPr>
      </w:pPr>
      <w:r w:rsidRPr="004D24AF">
        <w:rPr>
          <w:b/>
        </w:rPr>
        <w:t>Приемка товара</w:t>
      </w:r>
    </w:p>
    <w:p w:rsidR="00031DDF" w:rsidRPr="004D24AF" w:rsidRDefault="00031DDF" w:rsidP="006F5EF9">
      <w:pPr>
        <w:numPr>
          <w:ilvl w:val="0"/>
          <w:numId w:val="9"/>
        </w:numPr>
        <w:tabs>
          <w:tab w:val="clear" w:pos="360"/>
          <w:tab w:val="num" w:pos="426"/>
        </w:tabs>
        <w:ind w:left="426" w:hanging="420"/>
        <w:jc w:val="both"/>
      </w:pPr>
      <w:r w:rsidRPr="004D24AF">
        <w:t>Приемка Товара по количеству, качеству, ассортименту и комплектности осуществляется во в</w:t>
      </w:r>
      <w:r w:rsidR="001F3C01" w:rsidRPr="004D24AF">
        <w:t>ремя передачи Товара Покупателю. П</w:t>
      </w:r>
      <w:r w:rsidRPr="004D24AF">
        <w:t xml:space="preserve">ередача Товара оформляется </w:t>
      </w:r>
      <w:r w:rsidR="001F3C01" w:rsidRPr="004D24AF">
        <w:t xml:space="preserve">передаточным документом, в том числе может оформляться универсальным передаточным </w:t>
      </w:r>
      <w:r w:rsidR="003629FF" w:rsidRPr="004D24AF">
        <w:t>документом (</w:t>
      </w:r>
      <w:r w:rsidR="00986B4D" w:rsidRPr="004D24AF">
        <w:t>УПД)</w:t>
      </w:r>
      <w:r w:rsidR="001F3C01" w:rsidRPr="004D24AF">
        <w:t>, актом приема-передачи, товарной</w:t>
      </w:r>
      <w:r w:rsidR="00535AE2" w:rsidRPr="004D24AF">
        <w:t xml:space="preserve"> накладн</w:t>
      </w:r>
      <w:r w:rsidR="001F3C01" w:rsidRPr="004D24AF">
        <w:t>ой или иным</w:t>
      </w:r>
      <w:r w:rsidR="00535AE2" w:rsidRPr="004D24AF">
        <w:t xml:space="preserve"> передаточн</w:t>
      </w:r>
      <w:r w:rsidR="001F3C01" w:rsidRPr="004D24AF">
        <w:t>ым документом</w:t>
      </w:r>
      <w:r w:rsidR="00535AE2" w:rsidRPr="004D24AF">
        <w:t>.</w:t>
      </w:r>
    </w:p>
    <w:p w:rsidR="00031DDF" w:rsidRPr="004D24AF" w:rsidRDefault="00031DDF" w:rsidP="006F5EF9">
      <w:pPr>
        <w:numPr>
          <w:ilvl w:val="0"/>
          <w:numId w:val="9"/>
        </w:numPr>
        <w:tabs>
          <w:tab w:val="clear" w:pos="360"/>
          <w:tab w:val="num" w:pos="426"/>
        </w:tabs>
        <w:ind w:left="426" w:hanging="420"/>
        <w:jc w:val="both"/>
      </w:pPr>
      <w:r w:rsidRPr="004D24AF">
        <w:t>В случае несоответствия количества, качества, комплектности или ассортимента Товара Заявке или условиям настоящего Договора, Покупатель совместно с Поставщиком составляют Акт о выявленных недостатках (ТОРГ-2).</w:t>
      </w:r>
    </w:p>
    <w:p w:rsidR="00031DDF" w:rsidRPr="004D24AF" w:rsidRDefault="00031DDF" w:rsidP="006F5EF9">
      <w:pPr>
        <w:numPr>
          <w:ilvl w:val="0"/>
          <w:numId w:val="9"/>
        </w:numPr>
        <w:tabs>
          <w:tab w:val="clear" w:pos="360"/>
          <w:tab w:val="num" w:pos="426"/>
        </w:tabs>
        <w:ind w:left="426" w:hanging="420"/>
        <w:jc w:val="both"/>
      </w:pPr>
      <w:r w:rsidRPr="004D24AF">
        <w:t>При недостаче Товара Поставщик возмещает недостачу при последующих поставках Товара в соответствии с настоящим Договором, при условии, что недостача признана Поставщиком.</w:t>
      </w:r>
    </w:p>
    <w:p w:rsidR="00031DDF" w:rsidRPr="004D24AF" w:rsidRDefault="00031DDF" w:rsidP="006F5EF9">
      <w:pPr>
        <w:numPr>
          <w:ilvl w:val="0"/>
          <w:numId w:val="9"/>
        </w:numPr>
        <w:tabs>
          <w:tab w:val="clear" w:pos="360"/>
          <w:tab w:val="num" w:pos="426"/>
        </w:tabs>
        <w:ind w:left="426" w:hanging="420"/>
        <w:jc w:val="both"/>
      </w:pPr>
      <w:r w:rsidRPr="004D24AF">
        <w:t>При поставке Товара на склад/производство Покупателя и в случае его отказа от приемки Товара составляется Акт об отказе от принятия Товара, подписываемый уполномоченными представителями сторон, в котором Покупатель обязан указать причины отказа, должность и фамилию лица, производившего приемку Товара.</w:t>
      </w:r>
    </w:p>
    <w:p w:rsidR="00031DDF" w:rsidRPr="004D24AF" w:rsidRDefault="00031DDF" w:rsidP="006F5EF9">
      <w:pPr>
        <w:numPr>
          <w:ilvl w:val="0"/>
          <w:numId w:val="9"/>
        </w:numPr>
        <w:tabs>
          <w:tab w:val="clear" w:pos="360"/>
          <w:tab w:val="num" w:pos="426"/>
        </w:tabs>
        <w:ind w:left="426" w:hanging="420"/>
        <w:jc w:val="both"/>
      </w:pPr>
      <w:r w:rsidRPr="004D24AF">
        <w:t>В случае отказа Покупателя составить Акт об отказе от принятия Товара, предусмотренный п. 6.4 настоящего Договора, факт отказа удостоверяется односторонним Актом, составленным представителем Поставщика.</w:t>
      </w:r>
    </w:p>
    <w:p w:rsidR="008D57B3" w:rsidRPr="004D24AF" w:rsidRDefault="00031DDF" w:rsidP="006F5EF9">
      <w:pPr>
        <w:numPr>
          <w:ilvl w:val="0"/>
          <w:numId w:val="9"/>
        </w:numPr>
        <w:tabs>
          <w:tab w:val="clear" w:pos="360"/>
          <w:tab w:val="num" w:pos="426"/>
        </w:tabs>
        <w:ind w:left="426" w:hanging="420"/>
        <w:jc w:val="both"/>
      </w:pPr>
      <w:r w:rsidRPr="004D24AF">
        <w:t>В случае отказа от приёмки Товара Покупателем повторная поставка осуществляется в сроки и</w:t>
      </w:r>
      <w:r w:rsidR="008D57B3" w:rsidRPr="004D24AF">
        <w:t xml:space="preserve"> в удобное для Поставщика время, если отказ от приемки произошел не по вине Поставщика.</w:t>
      </w:r>
    </w:p>
    <w:p w:rsidR="00031DDF" w:rsidRPr="004D24AF" w:rsidRDefault="00031DDF" w:rsidP="006F5EF9">
      <w:pPr>
        <w:numPr>
          <w:ilvl w:val="0"/>
          <w:numId w:val="9"/>
        </w:numPr>
        <w:tabs>
          <w:tab w:val="clear" w:pos="360"/>
          <w:tab w:val="num" w:pos="426"/>
        </w:tabs>
        <w:ind w:left="426" w:hanging="420"/>
        <w:jc w:val="both"/>
      </w:pPr>
      <w:r w:rsidRPr="004D24AF">
        <w:t>В случае если поставка Товара Покупателю осуществлялась на условиях самовывоза, приемка Товара по количеству, качеству, комплектности и ассортименту производится непосредственно на складе Поставщика до погрузки Товара на транспорт Покупателя.</w:t>
      </w:r>
    </w:p>
    <w:p w:rsidR="00031DDF" w:rsidRPr="004D24AF" w:rsidRDefault="00031DDF" w:rsidP="006F5EF9">
      <w:pPr>
        <w:numPr>
          <w:ilvl w:val="0"/>
          <w:numId w:val="9"/>
        </w:numPr>
        <w:tabs>
          <w:tab w:val="clear" w:pos="360"/>
          <w:tab w:val="num" w:pos="426"/>
        </w:tabs>
        <w:ind w:left="426" w:hanging="426"/>
        <w:jc w:val="both"/>
      </w:pPr>
      <w:r w:rsidRPr="004D24AF">
        <w:t>В случае если поставка Товара Покупателю осуществляется транспортом Поставщика, приемка Товара по количеству, качеству, комплектности и ассортименту производится до снятия Товара с транспортного средства Поставщика.</w:t>
      </w:r>
    </w:p>
    <w:p w:rsidR="00031DDF" w:rsidRPr="004D24AF" w:rsidRDefault="00535AE2" w:rsidP="006F5EF9">
      <w:pPr>
        <w:numPr>
          <w:ilvl w:val="0"/>
          <w:numId w:val="9"/>
        </w:numPr>
        <w:tabs>
          <w:tab w:val="clear" w:pos="360"/>
          <w:tab w:val="num" w:pos="426"/>
        </w:tabs>
        <w:ind w:left="426" w:hanging="426"/>
        <w:jc w:val="both"/>
      </w:pPr>
      <w:r w:rsidRPr="004D24AF">
        <w:t xml:space="preserve">После подписания </w:t>
      </w:r>
      <w:r w:rsidR="00986B4D" w:rsidRPr="004D24AF">
        <w:t>передаточного документа</w:t>
      </w:r>
      <w:r w:rsidR="00031DDF" w:rsidRPr="004D24AF">
        <w:t xml:space="preserve"> Покупатель теряет право предъявлять претензии по количеству, комплектности, ассортименту и качеству, за исключением скрытых недостатков, которые не могли быть обнаружены при наружном осмотре.</w:t>
      </w:r>
    </w:p>
    <w:p w:rsidR="00031DDF" w:rsidRPr="004D24AF" w:rsidRDefault="00031DDF" w:rsidP="006F5EF9">
      <w:pPr>
        <w:numPr>
          <w:ilvl w:val="0"/>
          <w:numId w:val="9"/>
        </w:numPr>
        <w:tabs>
          <w:tab w:val="clear" w:pos="360"/>
          <w:tab w:val="num" w:pos="426"/>
        </w:tabs>
        <w:ind w:left="426" w:hanging="426"/>
        <w:jc w:val="both"/>
        <w:rPr>
          <w:b/>
        </w:rPr>
      </w:pPr>
      <w:r w:rsidRPr="004D24AF">
        <w:t>Риск случайной гибели Товара и право собственности переходит от Поставщика к Покупателю в момент передачи Товара, в соответствии с п</w:t>
      </w:r>
      <w:r w:rsidR="00A92373" w:rsidRPr="004D24AF">
        <w:t>.</w:t>
      </w:r>
      <w:r w:rsidRPr="004D24AF">
        <w:t xml:space="preserve">п. 6.7. и 6.8. настоящего Договора, что подтверждается подписанием сторонами </w:t>
      </w:r>
      <w:r w:rsidR="00986B4D" w:rsidRPr="004D24AF">
        <w:t>передаточного документа</w:t>
      </w:r>
      <w:r w:rsidRPr="004D24AF">
        <w:t>.</w:t>
      </w:r>
    </w:p>
    <w:p w:rsidR="00A62FE3" w:rsidRPr="004D24AF" w:rsidRDefault="00A62FE3" w:rsidP="004D24AF">
      <w:pPr>
        <w:jc w:val="both"/>
        <w:rPr>
          <w:b/>
        </w:rPr>
      </w:pPr>
    </w:p>
    <w:p w:rsidR="00984E1F" w:rsidRPr="004D24AF" w:rsidRDefault="00A62FE3" w:rsidP="004D24AF">
      <w:pPr>
        <w:jc w:val="both"/>
        <w:rPr>
          <w:b/>
        </w:rPr>
      </w:pPr>
      <w:r w:rsidRPr="004D24AF">
        <w:rPr>
          <w:b/>
        </w:rPr>
        <w:t xml:space="preserve">7. </w:t>
      </w:r>
      <w:r w:rsidR="00984E1F" w:rsidRPr="004D24AF">
        <w:rPr>
          <w:b/>
        </w:rPr>
        <w:t>Форс-мажорные обстоятельства</w:t>
      </w:r>
    </w:p>
    <w:p w:rsidR="00031DDF" w:rsidRPr="004D24AF" w:rsidRDefault="00031DDF" w:rsidP="006F5EF9">
      <w:pPr>
        <w:numPr>
          <w:ilvl w:val="1"/>
          <w:numId w:val="11"/>
        </w:numPr>
        <w:jc w:val="both"/>
      </w:pPr>
      <w:r w:rsidRPr="004D24AF">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rsidR="00031DDF" w:rsidRPr="004D24AF" w:rsidRDefault="00031DDF" w:rsidP="006F5EF9">
      <w:pPr>
        <w:numPr>
          <w:ilvl w:val="1"/>
          <w:numId w:val="12"/>
        </w:numPr>
        <w:jc w:val="both"/>
      </w:pPr>
      <w:r w:rsidRPr="004D24AF">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31DDF" w:rsidRPr="004D24AF" w:rsidRDefault="00031DDF" w:rsidP="006F5EF9">
      <w:pPr>
        <w:numPr>
          <w:ilvl w:val="1"/>
          <w:numId w:val="12"/>
        </w:numPr>
        <w:jc w:val="both"/>
      </w:pPr>
      <w:r w:rsidRPr="004D24AF">
        <w:t>При наступлении обстоятельств, указанных в п. 7.1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031DDF" w:rsidRPr="004D24AF" w:rsidRDefault="00031DDF" w:rsidP="006F5EF9">
      <w:pPr>
        <w:numPr>
          <w:ilvl w:val="1"/>
          <w:numId w:val="12"/>
        </w:numPr>
        <w:jc w:val="both"/>
      </w:pPr>
      <w:r w:rsidRPr="004D24AF">
        <w:t>Если обстоятельства непреодолимой силы или их последствия будут длиться более 15 (пятнадцати) дней, то каждая сторона вправе требовать расторжения настоящего Договора.</w:t>
      </w:r>
    </w:p>
    <w:p w:rsidR="009E546E" w:rsidRPr="004D24AF" w:rsidRDefault="009E546E" w:rsidP="004D24AF">
      <w:pPr>
        <w:pStyle w:val="a6"/>
      </w:pPr>
    </w:p>
    <w:p w:rsidR="00C64135" w:rsidRPr="004D24AF" w:rsidRDefault="001F3C01" w:rsidP="006F5EF9">
      <w:pPr>
        <w:pStyle w:val="a6"/>
        <w:numPr>
          <w:ilvl w:val="0"/>
          <w:numId w:val="7"/>
        </w:numPr>
        <w:rPr>
          <w:b/>
        </w:rPr>
      </w:pPr>
      <w:r w:rsidRPr="004D24AF">
        <w:rPr>
          <w:b/>
        </w:rPr>
        <w:t>Ответственность сторон</w:t>
      </w:r>
    </w:p>
    <w:p w:rsidR="00031DDF" w:rsidRPr="004D24AF" w:rsidRDefault="00031DDF" w:rsidP="006F5EF9">
      <w:pPr>
        <w:pStyle w:val="a6"/>
        <w:numPr>
          <w:ilvl w:val="1"/>
          <w:numId w:val="7"/>
        </w:numPr>
      </w:pPr>
      <w:r w:rsidRPr="004D24AF">
        <w:t>За неисполнение или ненадлежащее исполнение обязательств по настоящему Договору стороны несут ответственность в соответствии с д</w:t>
      </w:r>
      <w:r w:rsidR="001F3C01" w:rsidRPr="004D24AF">
        <w:t>ействующим законодательством РФ и настоящим Договором.</w:t>
      </w:r>
    </w:p>
    <w:p w:rsidR="00031DDF" w:rsidRPr="004D24AF" w:rsidRDefault="00031DDF" w:rsidP="006F5EF9">
      <w:pPr>
        <w:pStyle w:val="a6"/>
        <w:numPr>
          <w:ilvl w:val="1"/>
          <w:numId w:val="7"/>
        </w:numPr>
      </w:pPr>
      <w:r w:rsidRPr="004D24AF">
        <w:t xml:space="preserve">В случае </w:t>
      </w:r>
      <w:r w:rsidR="003629FF" w:rsidRPr="004D24AF">
        <w:t>несоблюдения</w:t>
      </w:r>
      <w:r w:rsidRPr="004D24AF">
        <w:t xml:space="preserve"> Покупателем требований </w:t>
      </w:r>
      <w:r w:rsidR="00716AEE" w:rsidRPr="00716AEE">
        <w:t>п 8 и 9</w:t>
      </w:r>
      <w:r w:rsidR="00716AEE">
        <w:rPr>
          <w:color w:val="FF0000"/>
        </w:rPr>
        <w:t xml:space="preserve"> </w:t>
      </w:r>
      <w:r w:rsidRPr="004D24AF">
        <w:t xml:space="preserve"> ГОСТА 24866-</w:t>
      </w:r>
      <w:r w:rsidR="004E7CC1">
        <w:t>2014</w:t>
      </w:r>
      <w:r w:rsidRPr="004D24AF">
        <w:t xml:space="preserve"> (хранение, транспортировка, эксплуатация, установка стеклопакета) Поставщик освобождается от гарантийной ответственности и не возмещает понесённые убытки Покупателю.</w:t>
      </w:r>
    </w:p>
    <w:p w:rsidR="00031DDF" w:rsidRPr="004D24AF" w:rsidRDefault="00031DDF" w:rsidP="006F5EF9">
      <w:pPr>
        <w:pStyle w:val="a6"/>
        <w:numPr>
          <w:ilvl w:val="1"/>
          <w:numId w:val="7"/>
        </w:numPr>
      </w:pPr>
      <w:r w:rsidRPr="004D24AF">
        <w:t xml:space="preserve">В случае возникновения претензий по качеству Товара Покупатель высылает Поставщику рекламацию в письменном виде, где указывает номер заказа, полную номенклатуру изделия и подробное описание претензии. Поставщик </w:t>
      </w:r>
      <w:r w:rsidRPr="004D24AF">
        <w:lastRenderedPageBreak/>
        <w:t>принимает к рассмотрению полученную и надлежаще оформленную рекламацию и принимает решение, согласно заключению службы ОТК</w:t>
      </w:r>
      <w:r w:rsidR="00AA4A09" w:rsidRPr="004D24AF">
        <w:t xml:space="preserve"> (отдел технического контроля)</w:t>
      </w:r>
      <w:r w:rsidRPr="004D24AF">
        <w:t xml:space="preserve"> Поставщика, либо о замене изделия, либо об отказе в замене изделия. За все расходы Покупателя, связанные с переустановкой и дополнительной транспортировкой бракованного изделия, </w:t>
      </w:r>
      <w:r w:rsidR="00DA6ABB" w:rsidRPr="004D24AF">
        <w:t xml:space="preserve">и пр. </w:t>
      </w:r>
      <w:r w:rsidRPr="004D24AF">
        <w:t xml:space="preserve">Поставщик ответственности не несёт. </w:t>
      </w:r>
    </w:p>
    <w:p w:rsidR="00AA4A09" w:rsidRPr="004D24AF" w:rsidRDefault="001F3C01" w:rsidP="006F5EF9">
      <w:pPr>
        <w:pStyle w:val="a6"/>
        <w:numPr>
          <w:ilvl w:val="1"/>
          <w:numId w:val="7"/>
        </w:numPr>
      </w:pPr>
      <w:r w:rsidRPr="004D24AF">
        <w:t xml:space="preserve">При </w:t>
      </w:r>
      <w:r w:rsidR="002F6C2A" w:rsidRPr="004D24AF">
        <w:t xml:space="preserve">предварительной оплате Товара Покупателем в полном объеме (100 % стоимости Товара), Поставщик, </w:t>
      </w:r>
      <w:r w:rsidR="004E7CC1" w:rsidRPr="004D24AF">
        <w:t>в случае</w:t>
      </w:r>
      <w:r w:rsidR="00AA4A09" w:rsidRPr="004D24AF">
        <w:t xml:space="preserve"> просрочки поставки Товара</w:t>
      </w:r>
      <w:r w:rsidR="002F6C2A" w:rsidRPr="004D24AF">
        <w:t>,</w:t>
      </w:r>
      <w:r w:rsidR="00AA4A09" w:rsidRPr="004D24AF">
        <w:t xml:space="preserve"> уплачивает</w:t>
      </w:r>
      <w:r w:rsidR="002F6C2A" w:rsidRPr="004D24AF">
        <w:t xml:space="preserve"> Покупателю по его требованию</w:t>
      </w:r>
      <w:r w:rsidR="00AA4A09" w:rsidRPr="004D24AF">
        <w:t xml:space="preserve"> пеню в размере </w:t>
      </w:r>
      <w:r w:rsidR="00A918B7" w:rsidRPr="004D24AF">
        <w:t>0,1</w:t>
      </w:r>
      <w:r w:rsidR="00AA4A09" w:rsidRPr="004D24AF">
        <w:t xml:space="preserve">% </w:t>
      </w:r>
      <w:r w:rsidR="00AA4A09" w:rsidRPr="004D24AF">
        <w:rPr>
          <w:color w:val="000000"/>
        </w:rPr>
        <w:t xml:space="preserve">(ноль целых </w:t>
      </w:r>
      <w:r w:rsidR="00A918B7" w:rsidRPr="004D24AF">
        <w:rPr>
          <w:color w:val="000000"/>
        </w:rPr>
        <w:t>одна десятая</w:t>
      </w:r>
      <w:r w:rsidR="00AA4A09" w:rsidRPr="004D24AF">
        <w:rPr>
          <w:color w:val="000000"/>
        </w:rPr>
        <w:t xml:space="preserve"> процента) </w:t>
      </w:r>
      <w:r w:rsidR="00AA4A09" w:rsidRPr="004D24AF">
        <w:t>от стоимости недопоставленного Товара за каждый день просрочки.</w:t>
      </w:r>
    </w:p>
    <w:p w:rsidR="00031DDF" w:rsidRPr="004D24AF" w:rsidRDefault="00031DDF" w:rsidP="006F5EF9">
      <w:pPr>
        <w:pStyle w:val="a6"/>
        <w:numPr>
          <w:ilvl w:val="1"/>
          <w:numId w:val="7"/>
        </w:numPr>
        <w:rPr>
          <w:color w:val="000000"/>
        </w:rPr>
      </w:pPr>
      <w:r w:rsidRPr="004D24AF">
        <w:t>За просрочку оплаты Товара Покупатель</w:t>
      </w:r>
      <w:r w:rsidR="00671A57" w:rsidRPr="004D24AF">
        <w:t xml:space="preserve"> по требованию Поставщика</w:t>
      </w:r>
      <w:r w:rsidR="00B95F9F" w:rsidRPr="004D24AF">
        <w:t xml:space="preserve"> в течение 1 (Одного) рабочего дня</w:t>
      </w:r>
      <w:r w:rsidR="002F6C2A" w:rsidRPr="004D24AF">
        <w:t xml:space="preserve"> </w:t>
      </w:r>
      <w:r w:rsidRPr="004D24AF">
        <w:t xml:space="preserve">уплачивает Поставщику пени в размере </w:t>
      </w:r>
      <w:r w:rsidR="00A918B7" w:rsidRPr="004D24AF">
        <w:rPr>
          <w:color w:val="000000"/>
        </w:rPr>
        <w:t>0,1</w:t>
      </w:r>
      <w:r w:rsidRPr="004D24AF">
        <w:rPr>
          <w:color w:val="000000"/>
        </w:rPr>
        <w:t xml:space="preserve">% (ноль целых </w:t>
      </w:r>
      <w:r w:rsidR="00A918B7" w:rsidRPr="004D24AF">
        <w:rPr>
          <w:color w:val="000000"/>
        </w:rPr>
        <w:t>одна десятая</w:t>
      </w:r>
      <w:r w:rsidRPr="004D24AF">
        <w:rPr>
          <w:color w:val="000000"/>
        </w:rPr>
        <w:t xml:space="preserve"> процента) от стоимости неоплаченного Товара за каждый день просрочки</w:t>
      </w:r>
      <w:r w:rsidR="00B95F9F" w:rsidRPr="004D24AF">
        <w:rPr>
          <w:color w:val="000000"/>
        </w:rPr>
        <w:t xml:space="preserve"> путем перечисления денежных средств на расчетный счет Поставщик</w:t>
      </w:r>
      <w:r w:rsidR="00A1682C" w:rsidRPr="004D24AF">
        <w:rPr>
          <w:color w:val="000000"/>
        </w:rPr>
        <w:t>а</w:t>
      </w:r>
      <w:r w:rsidR="00B95F9F" w:rsidRPr="004D24AF">
        <w:rPr>
          <w:color w:val="000000"/>
        </w:rPr>
        <w:t>, указанный в разделе 14 настоящего Дог</w:t>
      </w:r>
      <w:r w:rsidR="00D15690" w:rsidRPr="004D24AF">
        <w:rPr>
          <w:color w:val="000000"/>
        </w:rPr>
        <w:t>о</w:t>
      </w:r>
      <w:r w:rsidR="00B95F9F" w:rsidRPr="004D24AF">
        <w:rPr>
          <w:color w:val="000000"/>
        </w:rPr>
        <w:t>вора.</w:t>
      </w:r>
    </w:p>
    <w:p w:rsidR="00031DDF" w:rsidRPr="004D24AF" w:rsidRDefault="00031DDF" w:rsidP="006F5EF9">
      <w:pPr>
        <w:pStyle w:val="a6"/>
        <w:numPr>
          <w:ilvl w:val="1"/>
          <w:numId w:val="7"/>
        </w:numPr>
      </w:pPr>
      <w:r w:rsidRPr="004D24AF">
        <w:t>Стороны по обоюдному соглашению вправе уменьшить размер ответственности, предусмотренный пп. 8.4. и 8.5 Договора.</w:t>
      </w:r>
    </w:p>
    <w:p w:rsidR="00847D7C" w:rsidRPr="004D24AF" w:rsidRDefault="00847D7C" w:rsidP="004D24AF">
      <w:pPr>
        <w:pStyle w:val="a6"/>
        <w:rPr>
          <w:b/>
        </w:rPr>
      </w:pPr>
    </w:p>
    <w:p w:rsidR="0089574A" w:rsidRPr="004D24AF" w:rsidRDefault="00031DDF" w:rsidP="004D24AF">
      <w:pPr>
        <w:pStyle w:val="a6"/>
        <w:rPr>
          <w:b/>
        </w:rPr>
      </w:pPr>
      <w:r w:rsidRPr="004D24AF">
        <w:rPr>
          <w:b/>
        </w:rPr>
        <w:t>9.</w:t>
      </w:r>
      <w:r w:rsidRPr="004D24AF">
        <w:rPr>
          <w:b/>
        </w:rPr>
        <w:tab/>
      </w:r>
      <w:r w:rsidR="0089574A" w:rsidRPr="004D24AF">
        <w:rPr>
          <w:b/>
        </w:rPr>
        <w:t>Срок действия договора</w:t>
      </w:r>
    </w:p>
    <w:p w:rsidR="0089574A" w:rsidRPr="004D24AF" w:rsidRDefault="00031DDF" w:rsidP="004D24AF">
      <w:pPr>
        <w:pStyle w:val="a6"/>
      </w:pPr>
      <w:r w:rsidRPr="004D24AF">
        <w:t>9.1.</w:t>
      </w:r>
      <w:r w:rsidRPr="004D24AF">
        <w:tab/>
      </w:r>
      <w:r w:rsidR="0089574A" w:rsidRPr="004D24AF">
        <w:t xml:space="preserve"> Настоящий договор считается бессрочным и вступает в силу с момента его подписания сторонами</w:t>
      </w:r>
      <w:r w:rsidR="00847D7C" w:rsidRPr="004D24AF">
        <w:t>.</w:t>
      </w:r>
    </w:p>
    <w:p w:rsidR="00AA4A09" w:rsidRPr="004D24AF" w:rsidRDefault="00AA4A09" w:rsidP="004D24AF">
      <w:pPr>
        <w:pStyle w:val="a6"/>
      </w:pPr>
    </w:p>
    <w:p w:rsidR="00031DDF" w:rsidRPr="004D24AF" w:rsidRDefault="00031DDF" w:rsidP="004D24AF">
      <w:pPr>
        <w:pStyle w:val="a6"/>
        <w:rPr>
          <w:b/>
        </w:rPr>
      </w:pPr>
      <w:r w:rsidRPr="004D24AF">
        <w:rPr>
          <w:b/>
        </w:rPr>
        <w:t>10.</w:t>
      </w:r>
      <w:r w:rsidRPr="004D24AF">
        <w:rPr>
          <w:b/>
        </w:rPr>
        <w:tab/>
        <w:t>Порядок изменения и расторжения Договора</w:t>
      </w:r>
    </w:p>
    <w:p w:rsidR="00031DDF" w:rsidRPr="004D24AF" w:rsidRDefault="00031DDF" w:rsidP="006F5EF9">
      <w:pPr>
        <w:pStyle w:val="a6"/>
        <w:numPr>
          <w:ilvl w:val="1"/>
          <w:numId w:val="13"/>
        </w:numPr>
        <w:rPr>
          <w:b/>
        </w:rPr>
      </w:pPr>
      <w:r w:rsidRPr="004D24AF">
        <w:rPr>
          <w:lang w:eastAsia="ru-RU"/>
        </w:rPr>
        <w:t>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Сторон.</w:t>
      </w:r>
      <w:r w:rsidR="00671A57" w:rsidRPr="004D24AF">
        <w:rPr>
          <w:lang w:eastAsia="ru-RU"/>
        </w:rPr>
        <w:t xml:space="preserve"> </w:t>
      </w:r>
      <w:r w:rsidR="00671A57" w:rsidRPr="004D24AF">
        <w:t>При этом стороны признают имеющими юридическую силу изменения Приложения № 1 (Прайс-лист) в одностороннем порядке по инициативе Подрядчика в соответствии с п. 1.2. и п. 5.2. настоящего Договора.</w:t>
      </w:r>
    </w:p>
    <w:p w:rsidR="00031DDF" w:rsidRPr="004D24AF" w:rsidRDefault="00031DDF" w:rsidP="006F5EF9">
      <w:pPr>
        <w:pStyle w:val="a6"/>
        <w:numPr>
          <w:ilvl w:val="1"/>
          <w:numId w:val="13"/>
        </w:numPr>
        <w:rPr>
          <w:b/>
        </w:rPr>
      </w:pPr>
      <w:r w:rsidRPr="004D24AF">
        <w:rPr>
          <w:lang w:eastAsia="ru-RU"/>
        </w:rPr>
        <w:t>Н</w:t>
      </w:r>
      <w:r w:rsidRPr="004D24AF">
        <w:t>астоящий Договор может быть расторгнут по письменному соглашению Сторон.</w:t>
      </w:r>
    </w:p>
    <w:p w:rsidR="00031DDF" w:rsidRPr="004D24AF" w:rsidRDefault="00031DDF" w:rsidP="006F5EF9">
      <w:pPr>
        <w:pStyle w:val="a6"/>
        <w:numPr>
          <w:ilvl w:val="1"/>
          <w:numId w:val="13"/>
        </w:numPr>
        <w:rPr>
          <w:b/>
        </w:rPr>
      </w:pPr>
      <w:r w:rsidRPr="004D24AF">
        <w:rPr>
          <w:color w:val="000000"/>
        </w:rPr>
        <w:t>Настоящий Договор может быть расторгнут любой из Сторон в одностороннем внесудебном порядке с обязательным уведомлением в письменной форме другой Стороны не менее чем за 30 (тридцать) календарных дней до дня расторжения.</w:t>
      </w:r>
    </w:p>
    <w:p w:rsidR="00031DDF" w:rsidRPr="004D24AF" w:rsidRDefault="00031DDF" w:rsidP="006F5EF9">
      <w:pPr>
        <w:pStyle w:val="a6"/>
        <w:numPr>
          <w:ilvl w:val="1"/>
          <w:numId w:val="13"/>
        </w:numPr>
        <w:rPr>
          <w:b/>
        </w:rPr>
      </w:pPr>
      <w:r w:rsidRPr="004D24AF">
        <w:rPr>
          <w:color w:val="000000"/>
        </w:rPr>
        <w:t>Расторжение Договора не прекращает обязательств Покупателя по оплате поставленного Товара.</w:t>
      </w:r>
    </w:p>
    <w:p w:rsidR="00FD0C9D" w:rsidRPr="004D24AF" w:rsidRDefault="00FD0C9D" w:rsidP="004D24AF">
      <w:pPr>
        <w:pStyle w:val="a6"/>
        <w:rPr>
          <w:color w:val="000000"/>
        </w:rPr>
      </w:pPr>
    </w:p>
    <w:p w:rsidR="00FD0C9D" w:rsidRPr="004D24AF" w:rsidRDefault="00FD0C9D" w:rsidP="004D24AF">
      <w:pPr>
        <w:pStyle w:val="a6"/>
        <w:rPr>
          <w:b/>
        </w:rPr>
      </w:pPr>
      <w:r w:rsidRPr="004D24AF">
        <w:rPr>
          <w:b/>
        </w:rPr>
        <w:t xml:space="preserve">11. </w:t>
      </w:r>
      <w:r w:rsidRPr="004D24AF">
        <w:rPr>
          <w:b/>
        </w:rPr>
        <w:tab/>
        <w:t>Разрешение споров</w:t>
      </w:r>
    </w:p>
    <w:p w:rsidR="00FD0C9D" w:rsidRPr="004D24AF" w:rsidRDefault="00FD0C9D" w:rsidP="006F5EF9">
      <w:pPr>
        <w:pStyle w:val="a6"/>
        <w:numPr>
          <w:ilvl w:val="0"/>
          <w:numId w:val="24"/>
        </w:numPr>
      </w:pPr>
      <w:r w:rsidRPr="004D24AF">
        <w:t>Все споры и разногласия между сторонами, возникающие в период действия настоящего Договора, разрешаются Сторонами путем переговоров.</w:t>
      </w:r>
    </w:p>
    <w:p w:rsidR="00FD0C9D" w:rsidRPr="004D24AF" w:rsidRDefault="00FD0C9D" w:rsidP="006F5EF9">
      <w:pPr>
        <w:pStyle w:val="a6"/>
        <w:numPr>
          <w:ilvl w:val="0"/>
          <w:numId w:val="24"/>
        </w:numPr>
      </w:pPr>
      <w:r w:rsidRPr="004D24AF">
        <w:t>В случае недостижения соглашения путем переговоров заинтересованная Сторона направляет второй Стороне требование, подписанное уполномоченным лицом.</w:t>
      </w:r>
    </w:p>
    <w:p w:rsidR="00FD0C9D" w:rsidRPr="004D24AF" w:rsidRDefault="00FD0C9D" w:rsidP="006F5EF9">
      <w:pPr>
        <w:pStyle w:val="a6"/>
        <w:numPr>
          <w:ilvl w:val="0"/>
          <w:numId w:val="24"/>
        </w:numPr>
      </w:pPr>
      <w:r w:rsidRPr="004D24AF">
        <w:t>Требование направляется любым из следующих способов:</w:t>
      </w:r>
    </w:p>
    <w:p w:rsidR="0020463F" w:rsidRPr="004D24AF" w:rsidRDefault="0020463F" w:rsidP="004D24AF">
      <w:pPr>
        <w:pStyle w:val="af2"/>
        <w:spacing w:before="0" w:beforeAutospacing="0" w:after="0" w:afterAutospacing="0"/>
        <w:ind w:left="721" w:hanging="420"/>
        <w:jc w:val="both"/>
        <w:rPr>
          <w:rFonts w:eastAsia="Times New Roman"/>
          <w:sz w:val="20"/>
          <w:szCs w:val="20"/>
          <w:lang w:eastAsia="en-US"/>
        </w:rPr>
      </w:pPr>
      <w:r w:rsidRPr="004D24AF">
        <w:rPr>
          <w:sz w:val="20"/>
          <w:szCs w:val="20"/>
        </w:rPr>
        <w:t>а)</w:t>
      </w:r>
      <w:r w:rsidRPr="004D24AF">
        <w:rPr>
          <w:rFonts w:eastAsia="Times New Roman"/>
          <w:sz w:val="20"/>
          <w:szCs w:val="20"/>
          <w:lang w:eastAsia="en-US"/>
        </w:rPr>
        <w:t xml:space="preserve"> </w:t>
      </w:r>
      <w:r w:rsidRPr="004D24AF">
        <w:rPr>
          <w:rFonts w:eastAsia="Times New Roman"/>
          <w:sz w:val="20"/>
          <w:szCs w:val="20"/>
          <w:lang w:eastAsia="en-US"/>
        </w:rPr>
        <w:tab/>
      </w:r>
      <w:r w:rsidRPr="004D24AF">
        <w:rPr>
          <w:sz w:val="20"/>
          <w:szCs w:val="20"/>
        </w:rPr>
        <w:t xml:space="preserve">с использованием средств </w:t>
      </w:r>
      <w:r w:rsidRPr="004D24AF">
        <w:rPr>
          <w:rFonts w:eastAsia="Times New Roman"/>
          <w:sz w:val="20"/>
          <w:szCs w:val="20"/>
          <w:lang w:eastAsia="en-US"/>
        </w:rPr>
        <w:t xml:space="preserve">факсимильной связи (с учетом положений пп. 5.3 – 5.5 настоящего Договора); </w:t>
      </w:r>
    </w:p>
    <w:p w:rsidR="0020463F" w:rsidRPr="004D24AF" w:rsidRDefault="0020463F" w:rsidP="004D24AF">
      <w:pPr>
        <w:pStyle w:val="af2"/>
        <w:spacing w:before="0" w:beforeAutospacing="0" w:after="0" w:afterAutospacing="0"/>
        <w:ind w:left="721" w:hanging="420"/>
        <w:jc w:val="both"/>
        <w:rPr>
          <w:rFonts w:eastAsia="Times New Roman"/>
          <w:sz w:val="20"/>
          <w:szCs w:val="20"/>
          <w:lang w:eastAsia="en-US"/>
        </w:rPr>
      </w:pPr>
      <w:r w:rsidRPr="004D24AF">
        <w:rPr>
          <w:rFonts w:eastAsia="Times New Roman"/>
          <w:sz w:val="20"/>
          <w:szCs w:val="20"/>
          <w:lang w:eastAsia="en-US"/>
        </w:rPr>
        <w:t xml:space="preserve">б) </w:t>
      </w:r>
      <w:r w:rsidRPr="004D24AF">
        <w:rPr>
          <w:rFonts w:eastAsia="Times New Roman"/>
          <w:sz w:val="20"/>
          <w:szCs w:val="20"/>
          <w:lang w:eastAsia="en-US"/>
        </w:rPr>
        <w:tab/>
        <w:t xml:space="preserve">по электронной почте (с учетом положений пп. 5.3 – 5.5 настоящего Договора); </w:t>
      </w:r>
    </w:p>
    <w:p w:rsidR="0020463F" w:rsidRPr="004D24AF" w:rsidRDefault="0020463F" w:rsidP="004D24AF">
      <w:pPr>
        <w:pStyle w:val="af2"/>
        <w:spacing w:before="0" w:beforeAutospacing="0" w:after="0" w:afterAutospacing="0"/>
        <w:ind w:left="721" w:hanging="420"/>
        <w:jc w:val="both"/>
        <w:rPr>
          <w:sz w:val="20"/>
          <w:szCs w:val="20"/>
        </w:rPr>
      </w:pPr>
      <w:r w:rsidRPr="004D24AF">
        <w:rPr>
          <w:rFonts w:eastAsia="Times New Roman"/>
          <w:sz w:val="20"/>
          <w:szCs w:val="20"/>
          <w:lang w:eastAsia="en-US"/>
        </w:rPr>
        <w:t xml:space="preserve">в) </w:t>
      </w:r>
      <w:r w:rsidRPr="004D24AF">
        <w:rPr>
          <w:rFonts w:eastAsia="Times New Roman"/>
          <w:sz w:val="20"/>
          <w:szCs w:val="20"/>
          <w:lang w:eastAsia="en-US"/>
        </w:rPr>
        <w:tab/>
      </w:r>
      <w:r w:rsidRPr="004D24AF">
        <w:rPr>
          <w:sz w:val="20"/>
          <w:szCs w:val="20"/>
        </w:rPr>
        <w:t>заказным письмом с уведомлением о вручении по адресам, указанным в разделе 14 настоящего Договора</w:t>
      </w:r>
    </w:p>
    <w:p w:rsidR="00950AEA" w:rsidRPr="004D24AF" w:rsidRDefault="00950AEA" w:rsidP="006F5EF9">
      <w:pPr>
        <w:pStyle w:val="a6"/>
        <w:numPr>
          <w:ilvl w:val="0"/>
          <w:numId w:val="24"/>
        </w:numPr>
      </w:pPr>
      <w:r w:rsidRPr="004D24AF">
        <w:t>Сторона, получившая факсимильный или электронный документ, являющийся требованием в рамках настоящего Договора, обязана его исполнить независимо от получения ею оригинала документа.</w:t>
      </w:r>
    </w:p>
    <w:p w:rsidR="00FD0C9D" w:rsidRPr="004D24AF" w:rsidRDefault="00FD0C9D" w:rsidP="006F5EF9">
      <w:pPr>
        <w:pStyle w:val="a6"/>
        <w:numPr>
          <w:ilvl w:val="0"/>
          <w:numId w:val="24"/>
        </w:numPr>
      </w:pPr>
      <w:r w:rsidRPr="004D24AF">
        <w:t xml:space="preserve">В случае неурегулирования споров и разногласий </w:t>
      </w:r>
      <w:r w:rsidR="00AB4A53" w:rsidRPr="004D24AF">
        <w:t xml:space="preserve">в порядке, предусмотренном пп. 11.1. – 11.4. настоящего Договора, </w:t>
      </w:r>
      <w:r w:rsidRPr="004D24AF">
        <w:t>спор подлежит разрешению в Арбитражном суде г. Санкт-Петербурга и Ленинградской области.</w:t>
      </w:r>
    </w:p>
    <w:p w:rsidR="00986B4D" w:rsidRPr="004D24AF" w:rsidRDefault="00986B4D" w:rsidP="004D24AF">
      <w:pPr>
        <w:pStyle w:val="a6"/>
        <w:rPr>
          <w:b/>
        </w:rPr>
      </w:pPr>
    </w:p>
    <w:p w:rsidR="00B13BF6" w:rsidRPr="004D24AF" w:rsidRDefault="00031DDF" w:rsidP="004D24AF">
      <w:pPr>
        <w:pStyle w:val="a6"/>
        <w:rPr>
          <w:b/>
        </w:rPr>
      </w:pPr>
      <w:r w:rsidRPr="004D24AF">
        <w:rPr>
          <w:b/>
        </w:rPr>
        <w:t>1</w:t>
      </w:r>
      <w:r w:rsidR="00FD0C9D" w:rsidRPr="004D24AF">
        <w:rPr>
          <w:b/>
        </w:rPr>
        <w:t>2</w:t>
      </w:r>
      <w:r w:rsidRPr="004D24AF">
        <w:rPr>
          <w:b/>
        </w:rPr>
        <w:t>.</w:t>
      </w:r>
      <w:r w:rsidRPr="004D24AF">
        <w:rPr>
          <w:b/>
        </w:rPr>
        <w:tab/>
      </w:r>
      <w:r w:rsidR="00B13BF6" w:rsidRPr="004D24AF">
        <w:rPr>
          <w:b/>
        </w:rPr>
        <w:t>Заключительные положения</w:t>
      </w:r>
    </w:p>
    <w:p w:rsidR="00031DDF" w:rsidRPr="004D24AF" w:rsidRDefault="00B0385F" w:rsidP="004D24AF">
      <w:pPr>
        <w:pStyle w:val="a6"/>
      </w:pPr>
      <w:r w:rsidRPr="004D24AF">
        <w:t>12</w:t>
      </w:r>
      <w:r w:rsidR="00031DDF" w:rsidRPr="004D24AF">
        <w:t>.1</w:t>
      </w:r>
      <w:r w:rsidR="00031DDF" w:rsidRPr="004D24AF">
        <w:tab/>
        <w:t>Настоящий Договор составлен в двух оригинальных идентичных экземплярах, имеющих одинаковую юридическую силу, по одному экземпляру для каждой из Сторон.</w:t>
      </w:r>
    </w:p>
    <w:p w:rsidR="00031DDF" w:rsidRPr="004D24AF" w:rsidRDefault="00B0385F" w:rsidP="004D24AF">
      <w:pPr>
        <w:pStyle w:val="a6"/>
      </w:pPr>
      <w:r w:rsidRPr="004D24AF">
        <w:t>12</w:t>
      </w:r>
      <w:r w:rsidR="00031DDF" w:rsidRPr="004D24AF">
        <w:t>.2</w:t>
      </w:r>
      <w:r w:rsidR="00031DDF" w:rsidRPr="004D24AF">
        <w:tab/>
        <w:t>Сторонами признаются как надлежаще оформленные документы, переданные по факсимильной связи и электронной почте.</w:t>
      </w:r>
    </w:p>
    <w:p w:rsidR="00031DDF" w:rsidRPr="004D24AF" w:rsidRDefault="00B0385F" w:rsidP="004D24AF">
      <w:pPr>
        <w:pStyle w:val="a6"/>
      </w:pPr>
      <w:r w:rsidRPr="004D24AF">
        <w:t>12</w:t>
      </w:r>
      <w:r w:rsidR="00031DDF" w:rsidRPr="004D24AF">
        <w:t>.3</w:t>
      </w:r>
      <w:r w:rsidR="00031DDF" w:rsidRPr="004D24AF">
        <w:tab/>
        <w:t>Все приложения, дополнения и изменения являются неотъемлемой частью настоящего Договора.</w:t>
      </w:r>
    </w:p>
    <w:p w:rsidR="00031DDF" w:rsidRPr="004D24AF" w:rsidRDefault="00B0385F" w:rsidP="004D24AF">
      <w:pPr>
        <w:pStyle w:val="a6"/>
      </w:pPr>
      <w:r w:rsidRPr="004D24AF">
        <w:t>12</w:t>
      </w:r>
      <w:r w:rsidR="00031DDF" w:rsidRPr="004D24AF">
        <w:t>.</w:t>
      </w:r>
      <w:r w:rsidR="00671A57" w:rsidRPr="004D24AF">
        <w:t>4</w:t>
      </w:r>
      <w:r w:rsidR="00031DDF" w:rsidRPr="004D24AF">
        <w:tab/>
        <w:t>Вопросы, не урегулированные настоящим Договором, разрешаются в соответствии с действующим законодательством РФ.</w:t>
      </w:r>
    </w:p>
    <w:p w:rsidR="0029248B" w:rsidRPr="004D24AF" w:rsidRDefault="0029248B" w:rsidP="004D24AF">
      <w:pPr>
        <w:pStyle w:val="a6"/>
      </w:pPr>
    </w:p>
    <w:p w:rsidR="00DB5EA8" w:rsidRPr="004D24AF" w:rsidRDefault="00AE6EEE" w:rsidP="004D24AF">
      <w:pPr>
        <w:pStyle w:val="a6"/>
        <w:rPr>
          <w:b/>
        </w:rPr>
      </w:pPr>
      <w:r w:rsidRPr="004D24AF">
        <w:rPr>
          <w:b/>
        </w:rPr>
        <w:t xml:space="preserve">13. </w:t>
      </w:r>
      <w:r w:rsidR="00B95F9F" w:rsidRPr="004D24AF">
        <w:rPr>
          <w:b/>
        </w:rPr>
        <w:t>Перечень приложений к настоящему Договору</w:t>
      </w:r>
    </w:p>
    <w:p w:rsidR="00B95F9F" w:rsidRPr="004D24AF" w:rsidRDefault="00B0385F" w:rsidP="004D24AF">
      <w:pPr>
        <w:pStyle w:val="a6"/>
        <w:ind w:left="720"/>
      </w:pPr>
      <w:r w:rsidRPr="004D24AF">
        <w:t>Приложение № 1. Прайс-лист.</w:t>
      </w:r>
      <w:r w:rsidR="004E5091" w:rsidRPr="004D24AF">
        <w:t xml:space="preserve"> На 1 листе.</w:t>
      </w:r>
    </w:p>
    <w:p w:rsidR="00B0385F" w:rsidRPr="004D24AF" w:rsidRDefault="00B0385F" w:rsidP="004D24AF">
      <w:pPr>
        <w:pStyle w:val="a6"/>
        <w:ind w:left="720"/>
      </w:pPr>
      <w:r w:rsidRPr="004D24AF">
        <w:t>Приложение № 2. Форма Заявки.</w:t>
      </w:r>
      <w:r w:rsidR="004E5091" w:rsidRPr="004D24AF">
        <w:t xml:space="preserve"> На 1 листе.</w:t>
      </w:r>
    </w:p>
    <w:p w:rsidR="00B0385F" w:rsidRPr="004D24AF" w:rsidRDefault="00B0385F" w:rsidP="004D24AF">
      <w:pPr>
        <w:pStyle w:val="a6"/>
        <w:ind w:left="720"/>
      </w:pPr>
      <w:r w:rsidRPr="004D24AF">
        <w:t>Приложение № 2.1. Требования к Заявке.</w:t>
      </w:r>
      <w:r w:rsidR="004E5091" w:rsidRPr="004D24AF">
        <w:t xml:space="preserve"> На 1 листе.</w:t>
      </w:r>
    </w:p>
    <w:p w:rsidR="00B0385F" w:rsidRPr="004D24AF" w:rsidRDefault="00B0385F" w:rsidP="004D24AF">
      <w:pPr>
        <w:pStyle w:val="a6"/>
        <w:ind w:left="720"/>
      </w:pPr>
      <w:r w:rsidRPr="004D24AF">
        <w:t>Приложение № 3. Перечень нестандартных стеклопакетов.</w:t>
      </w:r>
      <w:r w:rsidR="004E5091" w:rsidRPr="004D24AF">
        <w:t xml:space="preserve"> На 1 листе.</w:t>
      </w:r>
    </w:p>
    <w:p w:rsidR="00B0385F" w:rsidRPr="004D24AF" w:rsidRDefault="00B0385F" w:rsidP="004D24AF">
      <w:pPr>
        <w:pStyle w:val="a6"/>
        <w:ind w:left="720"/>
      </w:pPr>
      <w:r w:rsidRPr="004D24AF">
        <w:t xml:space="preserve">Приложение № 3.1. Требования к </w:t>
      </w:r>
      <w:r w:rsidR="004E7CC1" w:rsidRPr="004D24AF">
        <w:t>шаблонам для</w:t>
      </w:r>
      <w:r w:rsidRPr="004D24AF">
        <w:t xml:space="preserve"> изготовления стеклопакетов.</w:t>
      </w:r>
      <w:r w:rsidR="004E5091" w:rsidRPr="004D24AF">
        <w:t xml:space="preserve"> На 1 листе.</w:t>
      </w:r>
    </w:p>
    <w:p w:rsidR="00B0385F" w:rsidRPr="004D24AF" w:rsidRDefault="00B0385F" w:rsidP="004D24AF">
      <w:pPr>
        <w:pStyle w:val="a6"/>
        <w:ind w:left="720"/>
      </w:pPr>
      <w:r w:rsidRPr="004D24AF">
        <w:t>Приложение № 3.2. Основные условия изготовления закаленного, армированного, химически матированного, тонированного в массе, солнцеотражающего стекла, триплекса, а также стеклопакетов с использованием стекол данного вида.</w:t>
      </w:r>
      <w:r w:rsidR="004E5091" w:rsidRPr="004D24AF">
        <w:t xml:space="preserve"> На 2 листах.</w:t>
      </w:r>
    </w:p>
    <w:p w:rsidR="00B0385F" w:rsidRPr="004D24AF" w:rsidRDefault="00B0385F" w:rsidP="004D24AF">
      <w:pPr>
        <w:pStyle w:val="a6"/>
        <w:ind w:left="720"/>
      </w:pPr>
      <w:r w:rsidRPr="004D24AF">
        <w:t>Приложение № 4. Перечень электронных адресов, с которых Покупатель вправе направлять Заявки на поставку Товара.</w:t>
      </w:r>
      <w:r w:rsidR="004E5091" w:rsidRPr="004D24AF">
        <w:t xml:space="preserve"> На 1 листе.</w:t>
      </w:r>
    </w:p>
    <w:p w:rsidR="00B0385F" w:rsidRPr="004D24AF" w:rsidRDefault="00B0385F" w:rsidP="004D24AF">
      <w:pPr>
        <w:pStyle w:val="a6"/>
        <w:ind w:left="720"/>
      </w:pPr>
      <w:r w:rsidRPr="004D24AF">
        <w:t>Приложение № 5. Особенности заказа и изготовления стёкол и стеклопакетов с использованием полимерных плёнок.</w:t>
      </w:r>
      <w:r w:rsidR="004E5091" w:rsidRPr="004D24AF">
        <w:t xml:space="preserve"> На 3 листах.</w:t>
      </w:r>
    </w:p>
    <w:p w:rsidR="00B0385F" w:rsidRPr="004D24AF" w:rsidRDefault="00B0385F" w:rsidP="004D24AF">
      <w:pPr>
        <w:pStyle w:val="a6"/>
        <w:ind w:left="720"/>
      </w:pPr>
      <w:r w:rsidRPr="004D24AF">
        <w:t>Приложение № 6. О порядке использования, передачи и возврата съемных транспортных Пирамид.</w:t>
      </w:r>
      <w:r w:rsidR="004E5091" w:rsidRPr="004D24AF">
        <w:t xml:space="preserve"> На 1 листе.</w:t>
      </w:r>
    </w:p>
    <w:p w:rsidR="00B0385F" w:rsidRPr="004D24AF" w:rsidRDefault="00B0385F" w:rsidP="004D24AF">
      <w:pPr>
        <w:pStyle w:val="a6"/>
        <w:ind w:left="720"/>
      </w:pPr>
      <w:r w:rsidRPr="004D24AF">
        <w:t>Приложение № 6.1. Форма передаточного акта получения съемных транспортных Пирамид.</w:t>
      </w:r>
      <w:r w:rsidR="004E5091" w:rsidRPr="004D24AF">
        <w:t xml:space="preserve"> На 1 листе.</w:t>
      </w:r>
    </w:p>
    <w:p w:rsidR="00B0385F" w:rsidRPr="004D24AF" w:rsidRDefault="00B0385F" w:rsidP="004D24AF">
      <w:pPr>
        <w:pStyle w:val="a6"/>
        <w:ind w:left="720"/>
      </w:pPr>
      <w:r w:rsidRPr="004D24AF">
        <w:lastRenderedPageBreak/>
        <w:t>Приложение № 6.2. Форма передаточного акта возврата съемных транспортных Пирамид.</w:t>
      </w:r>
      <w:r w:rsidR="004E5091" w:rsidRPr="004D24AF">
        <w:t xml:space="preserve"> На 1 листе.</w:t>
      </w:r>
    </w:p>
    <w:p w:rsidR="0029248B" w:rsidRPr="004D24AF" w:rsidRDefault="0029248B" w:rsidP="004D24AF">
      <w:pPr>
        <w:pStyle w:val="a6"/>
        <w:ind w:left="720"/>
      </w:pPr>
    </w:p>
    <w:p w:rsidR="009E546E" w:rsidRPr="004D24AF" w:rsidRDefault="009A09B7" w:rsidP="004D24AF">
      <w:pPr>
        <w:pStyle w:val="a6"/>
        <w:tabs>
          <w:tab w:val="left" w:pos="3030"/>
        </w:tabs>
        <w:rPr>
          <w:b/>
        </w:rPr>
      </w:pPr>
      <w:r w:rsidRPr="004D24AF">
        <w:rPr>
          <w:b/>
        </w:rPr>
        <w:t>1</w:t>
      </w:r>
      <w:r w:rsidR="00B95F9F" w:rsidRPr="004D24AF">
        <w:rPr>
          <w:b/>
        </w:rPr>
        <w:t>4</w:t>
      </w:r>
      <w:r w:rsidRPr="004D24AF">
        <w:rPr>
          <w:b/>
        </w:rPr>
        <w:t>.</w:t>
      </w:r>
      <w:r w:rsidR="009E546E" w:rsidRPr="004D24AF">
        <w:rPr>
          <w:b/>
        </w:rPr>
        <w:t>Адреса, банков</w:t>
      </w:r>
      <w:r w:rsidR="00B95F9F" w:rsidRPr="004D24AF">
        <w:rPr>
          <w:b/>
        </w:rPr>
        <w:t>ские реквизиты и подписи сторон</w:t>
      </w:r>
    </w:p>
    <w:tbl>
      <w:tblPr>
        <w:tblW w:w="0" w:type="auto"/>
        <w:tblLook w:val="01E0" w:firstRow="1" w:lastRow="1" w:firstColumn="1" w:lastColumn="1" w:noHBand="0" w:noVBand="0"/>
      </w:tblPr>
      <w:tblGrid>
        <w:gridCol w:w="4524"/>
        <w:gridCol w:w="4524"/>
      </w:tblGrid>
      <w:tr w:rsidR="001411D8" w:rsidRPr="004D24AF" w:rsidTr="004346DC">
        <w:tc>
          <w:tcPr>
            <w:tcW w:w="4524" w:type="dxa"/>
          </w:tcPr>
          <w:p w:rsidR="001411D8" w:rsidRPr="004D24AF" w:rsidRDefault="001411D8" w:rsidP="004D24AF">
            <w:pPr>
              <w:jc w:val="both"/>
              <w:rPr>
                <w:snapToGrid w:val="0"/>
              </w:rPr>
            </w:pPr>
            <w:r w:rsidRPr="004D24AF">
              <w:rPr>
                <w:b/>
                <w:snapToGrid w:val="0"/>
              </w:rPr>
              <w:t xml:space="preserve">ПОСТАВЩИК: </w:t>
            </w:r>
          </w:p>
          <w:p w:rsidR="00576683" w:rsidRPr="00576683" w:rsidRDefault="00576683" w:rsidP="00576683">
            <w:pPr>
              <w:jc w:val="both"/>
              <w:rPr>
                <w:b/>
                <w:i/>
                <w:snapToGrid w:val="0"/>
              </w:rPr>
            </w:pPr>
            <w:r w:rsidRPr="00576683">
              <w:rPr>
                <w:b/>
                <w:i/>
                <w:snapToGrid w:val="0"/>
              </w:rPr>
              <w:t>ООО «Сити Гласс»</w:t>
            </w:r>
          </w:p>
          <w:p w:rsidR="00576683" w:rsidRPr="00576683" w:rsidRDefault="00576683" w:rsidP="00576683">
            <w:pPr>
              <w:jc w:val="both"/>
              <w:rPr>
                <w:snapToGrid w:val="0"/>
              </w:rPr>
            </w:pPr>
            <w:r w:rsidRPr="00576683">
              <w:rPr>
                <w:snapToGrid w:val="0"/>
              </w:rPr>
              <w:t>ИНН 7806124660 КПП 780501001</w:t>
            </w:r>
          </w:p>
          <w:p w:rsidR="00576683" w:rsidRPr="00576683" w:rsidRDefault="00576683" w:rsidP="00576683">
            <w:pPr>
              <w:rPr>
                <w:snapToGrid w:val="0"/>
              </w:rPr>
            </w:pPr>
            <w:r w:rsidRPr="00576683">
              <w:rPr>
                <w:snapToGrid w:val="0"/>
              </w:rPr>
              <w:t>Юридический адрес: 198197, Санкт-Петербург г., Муниципальный</w:t>
            </w:r>
            <w:r>
              <w:rPr>
                <w:snapToGrid w:val="0"/>
              </w:rPr>
              <w:t xml:space="preserve"> </w:t>
            </w:r>
            <w:r w:rsidRPr="00576683">
              <w:rPr>
                <w:snapToGrid w:val="0"/>
              </w:rPr>
              <w:t>округ</w:t>
            </w:r>
            <w:r>
              <w:rPr>
                <w:snapToGrid w:val="0"/>
              </w:rPr>
              <w:t xml:space="preserve"> </w:t>
            </w:r>
            <w:r w:rsidRPr="00576683">
              <w:rPr>
                <w:snapToGrid w:val="0"/>
              </w:rPr>
              <w:t>Нарвский</w:t>
            </w:r>
            <w:r>
              <w:rPr>
                <w:snapToGrid w:val="0"/>
              </w:rPr>
              <w:t xml:space="preserve"> </w:t>
            </w:r>
            <w:r w:rsidRPr="00576683">
              <w:rPr>
                <w:snapToGrid w:val="0"/>
              </w:rPr>
              <w:t>округ ВН.ТЕР.Г., Стачек пр-кт, д. 47, литера ВЕ, помещ. 7-Н,</w:t>
            </w:r>
            <w:r>
              <w:rPr>
                <w:snapToGrid w:val="0"/>
              </w:rPr>
              <w:t xml:space="preserve"> </w:t>
            </w:r>
            <w:r w:rsidRPr="00576683">
              <w:rPr>
                <w:snapToGrid w:val="0"/>
              </w:rPr>
              <w:t>помещ. 16</w:t>
            </w:r>
          </w:p>
          <w:p w:rsidR="00576683" w:rsidRDefault="00576683" w:rsidP="00576683">
            <w:pPr>
              <w:jc w:val="both"/>
              <w:rPr>
                <w:snapToGrid w:val="0"/>
              </w:rPr>
            </w:pPr>
            <w:r w:rsidRPr="00576683">
              <w:rPr>
                <w:snapToGrid w:val="0"/>
              </w:rPr>
              <w:t xml:space="preserve">Фактический адрес: </w:t>
            </w:r>
          </w:p>
          <w:p w:rsidR="00576683" w:rsidRPr="00576683" w:rsidRDefault="00576683" w:rsidP="00576683">
            <w:pPr>
              <w:jc w:val="both"/>
              <w:rPr>
                <w:snapToGrid w:val="0"/>
              </w:rPr>
            </w:pPr>
            <w:r>
              <w:rPr>
                <w:snapToGrid w:val="0"/>
              </w:rPr>
              <w:t>195027,г.Санкт-Петербург,ул.</w:t>
            </w:r>
            <w:r w:rsidRPr="00576683">
              <w:rPr>
                <w:snapToGrid w:val="0"/>
              </w:rPr>
              <w:t xml:space="preserve">Дегтярева 2, корп. 3 </w:t>
            </w:r>
          </w:p>
          <w:p w:rsidR="00544C52" w:rsidRPr="004E1866" w:rsidRDefault="00544C52" w:rsidP="00544C52">
            <w:pPr>
              <w:jc w:val="both"/>
              <w:rPr>
                <w:snapToGrid w:val="0"/>
                <w:sz w:val="22"/>
                <w:szCs w:val="22"/>
              </w:rPr>
            </w:pPr>
            <w:r w:rsidRPr="004E1866">
              <w:rPr>
                <w:snapToGrid w:val="0"/>
                <w:sz w:val="22"/>
                <w:szCs w:val="22"/>
              </w:rPr>
              <w:t>р/с 40702810500000001065</w:t>
            </w:r>
          </w:p>
          <w:p w:rsidR="00544C52" w:rsidRPr="004E1866" w:rsidRDefault="00544C52" w:rsidP="00544C52">
            <w:pPr>
              <w:jc w:val="both"/>
              <w:rPr>
                <w:snapToGrid w:val="0"/>
                <w:sz w:val="22"/>
                <w:szCs w:val="22"/>
              </w:rPr>
            </w:pPr>
            <w:r>
              <w:rPr>
                <w:snapToGrid w:val="0"/>
                <w:sz w:val="22"/>
                <w:szCs w:val="22"/>
              </w:rPr>
              <w:t xml:space="preserve">в </w:t>
            </w:r>
            <w:r w:rsidRPr="004E1866">
              <w:rPr>
                <w:snapToGrid w:val="0"/>
                <w:sz w:val="22"/>
                <w:szCs w:val="22"/>
              </w:rPr>
              <w:t>АО «Сити Инвест Банк»</w:t>
            </w:r>
          </w:p>
          <w:p w:rsidR="00544C52" w:rsidRPr="004E1866" w:rsidRDefault="00544C52" w:rsidP="00544C52">
            <w:pPr>
              <w:jc w:val="both"/>
              <w:rPr>
                <w:snapToGrid w:val="0"/>
                <w:sz w:val="22"/>
                <w:szCs w:val="22"/>
              </w:rPr>
            </w:pPr>
            <w:r w:rsidRPr="004E1866">
              <w:rPr>
                <w:snapToGrid w:val="0"/>
                <w:sz w:val="22"/>
                <w:szCs w:val="22"/>
              </w:rPr>
              <w:t>к/с 30101810600000000702</w:t>
            </w:r>
          </w:p>
          <w:p w:rsidR="00544C52" w:rsidRPr="004E1866" w:rsidRDefault="00544C52" w:rsidP="00544C52">
            <w:pPr>
              <w:jc w:val="both"/>
              <w:rPr>
                <w:snapToGrid w:val="0"/>
                <w:sz w:val="22"/>
                <w:szCs w:val="22"/>
              </w:rPr>
            </w:pPr>
            <w:r w:rsidRPr="004E1866">
              <w:rPr>
                <w:snapToGrid w:val="0"/>
                <w:sz w:val="22"/>
                <w:szCs w:val="22"/>
              </w:rPr>
              <w:t>БИК    044030702</w:t>
            </w:r>
          </w:p>
          <w:p w:rsidR="001411D8" w:rsidRPr="004D24AF" w:rsidRDefault="001411D8" w:rsidP="004D24AF">
            <w:pPr>
              <w:jc w:val="both"/>
              <w:rPr>
                <w:snapToGrid w:val="0"/>
              </w:rPr>
            </w:pPr>
          </w:p>
        </w:tc>
        <w:tc>
          <w:tcPr>
            <w:tcW w:w="4524" w:type="dxa"/>
          </w:tcPr>
          <w:p w:rsidR="001411D8" w:rsidRPr="004D24AF" w:rsidRDefault="001411D8" w:rsidP="004D24AF">
            <w:pPr>
              <w:jc w:val="both"/>
              <w:rPr>
                <w:snapToGrid w:val="0"/>
              </w:rPr>
            </w:pPr>
            <w:r w:rsidRPr="004D24AF">
              <w:rPr>
                <w:b/>
                <w:snapToGrid w:val="0"/>
              </w:rPr>
              <w:t>ПОКУПАТЕЛЬ:</w:t>
            </w:r>
          </w:p>
          <w:p w:rsidR="001411D8" w:rsidRPr="004D24AF" w:rsidRDefault="00B95F9F" w:rsidP="004D24AF">
            <w:pPr>
              <w:jc w:val="both"/>
              <w:rPr>
                <w:i/>
                <w:snapToGrid w:val="0"/>
              </w:rPr>
            </w:pPr>
            <w:r w:rsidRPr="004D24AF">
              <w:rPr>
                <w:b/>
                <w:i/>
                <w:snapToGrid w:val="0"/>
              </w:rPr>
              <w:t>Наименование</w:t>
            </w:r>
          </w:p>
          <w:p w:rsidR="00A83780" w:rsidRPr="004D24AF" w:rsidRDefault="00A83780" w:rsidP="004D24AF">
            <w:pPr>
              <w:jc w:val="both"/>
              <w:rPr>
                <w:snapToGrid w:val="0"/>
              </w:rPr>
            </w:pPr>
            <w:r w:rsidRPr="004D24AF">
              <w:rPr>
                <w:snapToGrid w:val="0"/>
              </w:rPr>
              <w:t>ИНН 0000000000 КПП 000000000</w:t>
            </w:r>
          </w:p>
          <w:p w:rsidR="00A83780" w:rsidRPr="004D24AF" w:rsidRDefault="00A83780" w:rsidP="004D24AF">
            <w:pPr>
              <w:jc w:val="both"/>
              <w:rPr>
                <w:snapToGrid w:val="0"/>
              </w:rPr>
            </w:pPr>
            <w:r w:rsidRPr="004D24AF">
              <w:rPr>
                <w:snapToGrid w:val="0"/>
              </w:rPr>
              <w:t xml:space="preserve">Юридический адрес: </w:t>
            </w:r>
            <w:smartTag w:uri="urn:schemas-microsoft-com:office:smarttags" w:element="metricconverter">
              <w:smartTagPr>
                <w:attr w:name="ProductID" w:val="000000, г"/>
              </w:smartTagPr>
              <w:r w:rsidRPr="004D24AF">
                <w:rPr>
                  <w:snapToGrid w:val="0"/>
                </w:rPr>
                <w:t>000000, г</w:t>
              </w:r>
            </w:smartTag>
            <w:r w:rsidRPr="004D24AF">
              <w:rPr>
                <w:snapToGrid w:val="0"/>
              </w:rPr>
              <w:t>. Санкт-Петербург, пр. 000000, д.000, к.0, лит.0</w:t>
            </w:r>
          </w:p>
          <w:p w:rsidR="00A83780" w:rsidRPr="004D24AF" w:rsidRDefault="00A83780" w:rsidP="004D24AF">
            <w:pPr>
              <w:jc w:val="both"/>
              <w:rPr>
                <w:snapToGrid w:val="0"/>
              </w:rPr>
            </w:pPr>
            <w:r w:rsidRPr="004D24AF">
              <w:rPr>
                <w:snapToGrid w:val="0"/>
              </w:rPr>
              <w:t>р/с 000000000000000</w:t>
            </w:r>
          </w:p>
          <w:p w:rsidR="00A83780" w:rsidRPr="004D24AF" w:rsidRDefault="00A83780" w:rsidP="004D24AF">
            <w:pPr>
              <w:jc w:val="both"/>
              <w:rPr>
                <w:snapToGrid w:val="0"/>
              </w:rPr>
            </w:pPr>
            <w:r w:rsidRPr="004D24AF">
              <w:rPr>
                <w:snapToGrid w:val="0"/>
              </w:rPr>
              <w:t>в Банке «ООООООООООООО»</w:t>
            </w:r>
          </w:p>
          <w:p w:rsidR="00A83780" w:rsidRPr="004D24AF" w:rsidRDefault="00A83780" w:rsidP="004D24AF">
            <w:pPr>
              <w:jc w:val="both"/>
              <w:rPr>
                <w:snapToGrid w:val="0"/>
              </w:rPr>
            </w:pPr>
            <w:r w:rsidRPr="004D24AF">
              <w:rPr>
                <w:snapToGrid w:val="0"/>
              </w:rPr>
              <w:t>к/с 0000000000000000</w:t>
            </w:r>
          </w:p>
          <w:p w:rsidR="00A83780" w:rsidRPr="004D24AF" w:rsidRDefault="00A83780" w:rsidP="004D24AF">
            <w:pPr>
              <w:jc w:val="both"/>
              <w:rPr>
                <w:snapToGrid w:val="0"/>
              </w:rPr>
            </w:pPr>
            <w:r w:rsidRPr="004D24AF">
              <w:rPr>
                <w:snapToGrid w:val="0"/>
              </w:rPr>
              <w:t>БИК  000000000</w:t>
            </w:r>
          </w:p>
          <w:p w:rsidR="00A83780" w:rsidRPr="004D24AF" w:rsidRDefault="00A83780" w:rsidP="004D24AF">
            <w:pPr>
              <w:jc w:val="both"/>
              <w:rPr>
                <w:snapToGrid w:val="0"/>
              </w:rPr>
            </w:pPr>
            <w:r w:rsidRPr="004D24AF">
              <w:rPr>
                <w:snapToGrid w:val="0"/>
              </w:rPr>
              <w:t>Фактический адрес офиса:</w:t>
            </w:r>
          </w:p>
          <w:p w:rsidR="00A83780" w:rsidRPr="004D24AF" w:rsidRDefault="00A83780" w:rsidP="004D24AF">
            <w:pPr>
              <w:jc w:val="both"/>
              <w:rPr>
                <w:snapToGrid w:val="0"/>
              </w:rPr>
            </w:pPr>
          </w:p>
          <w:p w:rsidR="00A83780" w:rsidRPr="004D24AF" w:rsidRDefault="00A83780" w:rsidP="004D24AF">
            <w:pPr>
              <w:jc w:val="both"/>
              <w:rPr>
                <w:snapToGrid w:val="0"/>
              </w:rPr>
            </w:pPr>
            <w:r w:rsidRPr="004D24AF">
              <w:rPr>
                <w:snapToGrid w:val="0"/>
              </w:rPr>
              <w:t>Фактический адрес производства:</w:t>
            </w:r>
          </w:p>
          <w:p w:rsidR="001411D8" w:rsidRPr="004D24AF" w:rsidRDefault="001411D8" w:rsidP="004D24AF">
            <w:pPr>
              <w:jc w:val="both"/>
              <w:rPr>
                <w:snapToGrid w:val="0"/>
              </w:rPr>
            </w:pPr>
          </w:p>
        </w:tc>
      </w:tr>
      <w:tr w:rsidR="004346DC" w:rsidRPr="004D24AF" w:rsidTr="004346DC">
        <w:tc>
          <w:tcPr>
            <w:tcW w:w="4524" w:type="dxa"/>
          </w:tcPr>
          <w:p w:rsidR="004346DC" w:rsidRDefault="001F2A8C" w:rsidP="004346DC">
            <w:pPr>
              <w:jc w:val="both"/>
              <w:rPr>
                <w:snapToGrid w:val="0"/>
              </w:rPr>
            </w:pPr>
            <w:r>
              <w:rPr>
                <w:snapToGrid w:val="0"/>
              </w:rPr>
              <w:t>Генеральный директор</w:t>
            </w:r>
          </w:p>
          <w:p w:rsidR="001F2A8C" w:rsidRDefault="001F2A8C" w:rsidP="004346DC">
            <w:pPr>
              <w:jc w:val="both"/>
              <w:rPr>
                <w:snapToGrid w:val="0"/>
              </w:rPr>
            </w:pPr>
          </w:p>
          <w:p w:rsidR="001F2A8C" w:rsidRDefault="001F2A8C" w:rsidP="004346DC">
            <w:pPr>
              <w:jc w:val="both"/>
              <w:rPr>
                <w:snapToGrid w:val="0"/>
              </w:rPr>
            </w:pPr>
          </w:p>
          <w:p w:rsidR="001F2A8C" w:rsidRPr="004D24AF" w:rsidRDefault="001F2A8C" w:rsidP="001F2A8C">
            <w:pPr>
              <w:jc w:val="both"/>
              <w:rPr>
                <w:b/>
                <w:snapToGrid w:val="0"/>
              </w:rPr>
            </w:pPr>
            <w:r>
              <w:rPr>
                <w:snapToGrid w:val="0"/>
              </w:rPr>
              <w:t xml:space="preserve">Башкович Б.А.  </w:t>
            </w:r>
            <w:r w:rsidRPr="004D24AF">
              <w:rPr>
                <w:snapToGrid w:val="0"/>
              </w:rPr>
              <w:t>_/</w:t>
            </w:r>
            <w:r w:rsidRPr="004D24AF">
              <w:rPr>
                <w:snapToGrid w:val="0"/>
                <w:u w:val="single"/>
              </w:rPr>
              <w:tab/>
            </w:r>
            <w:r w:rsidRPr="004D24AF">
              <w:rPr>
                <w:snapToGrid w:val="0"/>
                <w:u w:val="single"/>
              </w:rPr>
              <w:tab/>
            </w:r>
            <w:r w:rsidRPr="004D24AF">
              <w:rPr>
                <w:snapToGrid w:val="0"/>
                <w:u w:val="single"/>
              </w:rPr>
              <w:tab/>
            </w:r>
            <w:r w:rsidRPr="004D24AF">
              <w:rPr>
                <w:snapToGrid w:val="0"/>
              </w:rPr>
              <w:t>/</w:t>
            </w:r>
          </w:p>
        </w:tc>
        <w:tc>
          <w:tcPr>
            <w:tcW w:w="4524" w:type="dxa"/>
          </w:tcPr>
          <w:p w:rsidR="004346DC" w:rsidRDefault="004346DC" w:rsidP="004D24AF">
            <w:pPr>
              <w:jc w:val="both"/>
              <w:rPr>
                <w:snapToGrid w:val="0"/>
              </w:rPr>
            </w:pPr>
            <w:r w:rsidRPr="004D24AF">
              <w:rPr>
                <w:snapToGrid w:val="0"/>
              </w:rPr>
              <w:t>Должность</w:t>
            </w:r>
            <w:r w:rsidRPr="004D24AF">
              <w:rPr>
                <w:snapToGrid w:val="0"/>
              </w:rPr>
              <w:tab/>
            </w:r>
          </w:p>
          <w:p w:rsidR="004346DC" w:rsidRDefault="004346DC" w:rsidP="004D24AF">
            <w:pPr>
              <w:jc w:val="both"/>
              <w:rPr>
                <w:snapToGrid w:val="0"/>
              </w:rPr>
            </w:pPr>
          </w:p>
          <w:p w:rsidR="004346DC" w:rsidRDefault="004346DC" w:rsidP="004D24AF">
            <w:pPr>
              <w:jc w:val="both"/>
              <w:rPr>
                <w:snapToGrid w:val="0"/>
              </w:rPr>
            </w:pPr>
          </w:p>
          <w:p w:rsidR="004346DC" w:rsidRPr="004D24AF" w:rsidRDefault="004346DC" w:rsidP="004D24AF">
            <w:pPr>
              <w:jc w:val="both"/>
              <w:rPr>
                <w:b/>
                <w:snapToGrid w:val="0"/>
              </w:rPr>
            </w:pPr>
            <w:r w:rsidRPr="004D24AF">
              <w:rPr>
                <w:snapToGrid w:val="0"/>
              </w:rPr>
              <w:t>_______________/</w:t>
            </w:r>
            <w:r w:rsidRPr="004D24AF">
              <w:rPr>
                <w:snapToGrid w:val="0"/>
                <w:u w:val="single"/>
              </w:rPr>
              <w:tab/>
            </w:r>
            <w:r w:rsidRPr="004D24AF">
              <w:rPr>
                <w:snapToGrid w:val="0"/>
                <w:u w:val="single"/>
              </w:rPr>
              <w:tab/>
            </w:r>
            <w:r w:rsidRPr="004D24AF">
              <w:rPr>
                <w:snapToGrid w:val="0"/>
                <w:u w:val="single"/>
              </w:rPr>
              <w:tab/>
            </w:r>
            <w:r w:rsidRPr="004D24AF">
              <w:rPr>
                <w:snapToGrid w:val="0"/>
              </w:rPr>
              <w:t>/</w:t>
            </w:r>
          </w:p>
        </w:tc>
      </w:tr>
    </w:tbl>
    <w:p w:rsidR="003132E9" w:rsidRPr="004D24AF" w:rsidRDefault="00B95F9F" w:rsidP="004D24AF">
      <w:pPr>
        <w:jc w:val="both"/>
        <w:rPr>
          <w:snapToGrid w:val="0"/>
        </w:rPr>
      </w:pPr>
      <w:r w:rsidRPr="004D24AF">
        <w:rPr>
          <w:snapToGrid w:val="0"/>
        </w:rPr>
        <w:tab/>
      </w:r>
      <w:r w:rsidR="003132E9" w:rsidRPr="004D24AF">
        <w:rPr>
          <w:snapToGrid w:val="0"/>
        </w:rPr>
        <w:t xml:space="preserve">     </w:t>
      </w:r>
    </w:p>
    <w:p w:rsidR="00E81B19" w:rsidRPr="004D24AF" w:rsidRDefault="00E81B19" w:rsidP="004D24AF">
      <w:pPr>
        <w:jc w:val="both"/>
        <w:rPr>
          <w:b/>
        </w:rPr>
      </w:pPr>
      <w:r w:rsidRPr="004D24AF">
        <w:br w:type="page"/>
      </w:r>
      <w:r w:rsidRPr="004D24AF">
        <w:rPr>
          <w:b/>
        </w:rPr>
        <w:lastRenderedPageBreak/>
        <w:t>Приложение № 1</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w:t>
      </w:r>
      <w:r>
        <w:rPr>
          <w:sz w:val="22"/>
          <w:szCs w:val="22"/>
        </w:rPr>
        <w:t>_</w:t>
      </w:r>
      <w:r>
        <w:rPr>
          <w:sz w:val="22"/>
          <w:szCs w:val="22"/>
          <w:u w:val="single"/>
        </w:rPr>
        <w:t xml:space="preserve">  </w:t>
      </w:r>
      <w:r>
        <w:rPr>
          <w:sz w:val="22"/>
          <w:szCs w:val="22"/>
        </w:rPr>
        <w:t xml:space="preserve"> </w:t>
      </w:r>
      <w:r w:rsidRPr="00D65EA7">
        <w:rPr>
          <w:sz w:val="22"/>
          <w:szCs w:val="22"/>
        </w:rPr>
        <w:t>г</w:t>
      </w:r>
      <w:r>
        <w:rPr>
          <w:sz w:val="22"/>
          <w:szCs w:val="22"/>
        </w:rPr>
        <w:t>.</w:t>
      </w:r>
    </w:p>
    <w:p w:rsidR="00E81B19" w:rsidRPr="004D24AF" w:rsidRDefault="00E81B19" w:rsidP="004D24AF">
      <w:pPr>
        <w:jc w:val="both"/>
        <w:rPr>
          <w:b/>
        </w:rPr>
      </w:pPr>
    </w:p>
    <w:p w:rsidR="00E81B19" w:rsidRDefault="00E81B19" w:rsidP="004D24AF">
      <w:pPr>
        <w:jc w:val="both"/>
        <w:rPr>
          <w:b/>
        </w:rPr>
      </w:pPr>
      <w:r w:rsidRPr="004D24AF">
        <w:rPr>
          <w:b/>
        </w:rPr>
        <w:t>ПРАЙС-ЛИСТ ООО «Сити Гласс»</w:t>
      </w:r>
    </w:p>
    <w:p w:rsidR="004346DC" w:rsidRDefault="004346DC" w:rsidP="004D24AF">
      <w:pPr>
        <w:jc w:val="both"/>
        <w:rPr>
          <w:b/>
        </w:rPr>
      </w:pPr>
    </w:p>
    <w:tbl>
      <w:tblPr>
        <w:tblW w:w="10360" w:type="dxa"/>
        <w:tblInd w:w="131" w:type="dxa"/>
        <w:tblLook w:val="04A0" w:firstRow="1" w:lastRow="0" w:firstColumn="1" w:lastColumn="0" w:noHBand="0" w:noVBand="1"/>
      </w:tblPr>
      <w:tblGrid>
        <w:gridCol w:w="3060"/>
        <w:gridCol w:w="1200"/>
        <w:gridCol w:w="1300"/>
        <w:gridCol w:w="1320"/>
        <w:gridCol w:w="1120"/>
        <w:gridCol w:w="1120"/>
        <w:gridCol w:w="1240"/>
      </w:tblGrid>
      <w:tr w:rsidR="00576683" w:rsidRPr="00576683" w:rsidTr="00576683">
        <w:trPr>
          <w:trHeight w:val="315"/>
        </w:trPr>
        <w:tc>
          <w:tcPr>
            <w:tcW w:w="3060" w:type="dxa"/>
            <w:vMerge w:val="restart"/>
            <w:tcBorders>
              <w:top w:val="double" w:sz="6" w:space="0" w:color="auto"/>
              <w:left w:val="double" w:sz="6" w:space="0" w:color="auto"/>
              <w:bottom w:val="double" w:sz="6" w:space="0" w:color="000000"/>
              <w:right w:val="double" w:sz="6" w:space="0" w:color="000000"/>
            </w:tcBorders>
            <w:shd w:val="clear" w:color="000000" w:fill="DAEEF3"/>
            <w:vAlign w:val="center"/>
            <w:hideMark/>
          </w:tcPr>
          <w:p w:rsidR="00576683" w:rsidRPr="00576683" w:rsidRDefault="00576683" w:rsidP="00576683">
            <w:pPr>
              <w:jc w:val="center"/>
              <w:rPr>
                <w:b/>
                <w:bCs/>
                <w:lang w:eastAsia="ru-RU"/>
              </w:rPr>
            </w:pPr>
            <w:r w:rsidRPr="00576683">
              <w:rPr>
                <w:b/>
                <w:bCs/>
                <w:lang w:eastAsia="ru-RU"/>
              </w:rPr>
              <w:t>Площадь стеклопакета, кв.м</w:t>
            </w:r>
          </w:p>
        </w:tc>
        <w:tc>
          <w:tcPr>
            <w:tcW w:w="3820" w:type="dxa"/>
            <w:gridSpan w:val="3"/>
            <w:tcBorders>
              <w:top w:val="double" w:sz="6" w:space="0" w:color="auto"/>
              <w:left w:val="nil"/>
              <w:bottom w:val="nil"/>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Однокамерный</w:t>
            </w:r>
          </w:p>
        </w:tc>
        <w:tc>
          <w:tcPr>
            <w:tcW w:w="3480" w:type="dxa"/>
            <w:gridSpan w:val="3"/>
            <w:tcBorders>
              <w:top w:val="double" w:sz="6" w:space="0" w:color="auto"/>
              <w:left w:val="nil"/>
              <w:bottom w:val="nil"/>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Двухкамерный</w:t>
            </w:r>
          </w:p>
        </w:tc>
      </w:tr>
      <w:tr w:rsidR="00576683" w:rsidRPr="00576683" w:rsidTr="00576683">
        <w:trPr>
          <w:trHeight w:val="345"/>
        </w:trPr>
        <w:tc>
          <w:tcPr>
            <w:tcW w:w="3060" w:type="dxa"/>
            <w:vMerge/>
            <w:tcBorders>
              <w:top w:val="double" w:sz="6" w:space="0" w:color="auto"/>
              <w:left w:val="double" w:sz="6" w:space="0" w:color="auto"/>
              <w:bottom w:val="double" w:sz="6" w:space="0" w:color="000000"/>
              <w:right w:val="double" w:sz="6" w:space="0" w:color="000000"/>
            </w:tcBorders>
            <w:vAlign w:val="center"/>
            <w:hideMark/>
          </w:tcPr>
          <w:p w:rsidR="00576683" w:rsidRPr="00576683" w:rsidRDefault="00576683" w:rsidP="00576683">
            <w:pPr>
              <w:rPr>
                <w:b/>
                <w:bCs/>
                <w:lang w:eastAsia="ru-RU"/>
              </w:rPr>
            </w:pPr>
          </w:p>
        </w:tc>
        <w:tc>
          <w:tcPr>
            <w:tcW w:w="3820" w:type="dxa"/>
            <w:gridSpan w:val="3"/>
            <w:tcBorders>
              <w:top w:val="double" w:sz="6" w:space="0" w:color="auto"/>
              <w:left w:val="nil"/>
              <w:bottom w:val="double" w:sz="6"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Толщина стекла, мм</w:t>
            </w:r>
          </w:p>
        </w:tc>
        <w:tc>
          <w:tcPr>
            <w:tcW w:w="3480" w:type="dxa"/>
            <w:gridSpan w:val="3"/>
            <w:tcBorders>
              <w:top w:val="double" w:sz="6" w:space="0" w:color="auto"/>
              <w:left w:val="nil"/>
              <w:bottom w:val="double" w:sz="6"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Толщина стекла, мм</w:t>
            </w:r>
          </w:p>
        </w:tc>
      </w:tr>
      <w:tr w:rsidR="00576683" w:rsidRPr="00576683" w:rsidTr="00576683">
        <w:trPr>
          <w:trHeight w:val="345"/>
        </w:trPr>
        <w:tc>
          <w:tcPr>
            <w:tcW w:w="3060" w:type="dxa"/>
            <w:vMerge/>
            <w:tcBorders>
              <w:top w:val="double" w:sz="6" w:space="0" w:color="auto"/>
              <w:left w:val="double" w:sz="6" w:space="0" w:color="auto"/>
              <w:bottom w:val="double" w:sz="6" w:space="0" w:color="000000"/>
              <w:right w:val="double" w:sz="6" w:space="0" w:color="000000"/>
            </w:tcBorders>
            <w:vAlign w:val="center"/>
            <w:hideMark/>
          </w:tcPr>
          <w:p w:rsidR="00576683" w:rsidRPr="00576683" w:rsidRDefault="00576683" w:rsidP="00576683">
            <w:pPr>
              <w:rPr>
                <w:b/>
                <w:bCs/>
                <w:lang w:eastAsia="ru-RU"/>
              </w:rPr>
            </w:pPr>
          </w:p>
        </w:tc>
        <w:tc>
          <w:tcPr>
            <w:tcW w:w="1200" w:type="dxa"/>
            <w:tcBorders>
              <w:top w:val="nil"/>
              <w:left w:val="nil"/>
              <w:bottom w:val="double" w:sz="6" w:space="0" w:color="auto"/>
              <w:right w:val="double" w:sz="6" w:space="0" w:color="auto"/>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4*4</w:t>
            </w:r>
          </w:p>
        </w:tc>
        <w:tc>
          <w:tcPr>
            <w:tcW w:w="1300" w:type="dxa"/>
            <w:tcBorders>
              <w:top w:val="nil"/>
              <w:left w:val="nil"/>
              <w:bottom w:val="double" w:sz="6" w:space="0" w:color="auto"/>
              <w:right w:val="double" w:sz="6" w:space="0" w:color="auto"/>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5*5</w:t>
            </w:r>
          </w:p>
        </w:tc>
        <w:tc>
          <w:tcPr>
            <w:tcW w:w="1320" w:type="dxa"/>
            <w:tcBorders>
              <w:top w:val="nil"/>
              <w:left w:val="nil"/>
              <w:bottom w:val="double" w:sz="6" w:space="0" w:color="auto"/>
              <w:right w:val="double" w:sz="6" w:space="0" w:color="auto"/>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6*6</w:t>
            </w:r>
          </w:p>
        </w:tc>
        <w:tc>
          <w:tcPr>
            <w:tcW w:w="1120" w:type="dxa"/>
            <w:tcBorders>
              <w:top w:val="nil"/>
              <w:left w:val="nil"/>
              <w:bottom w:val="double" w:sz="6" w:space="0" w:color="auto"/>
              <w:right w:val="double" w:sz="6" w:space="0" w:color="auto"/>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4*4*4</w:t>
            </w:r>
          </w:p>
        </w:tc>
        <w:tc>
          <w:tcPr>
            <w:tcW w:w="1120" w:type="dxa"/>
            <w:tcBorders>
              <w:top w:val="nil"/>
              <w:left w:val="nil"/>
              <w:bottom w:val="double" w:sz="6" w:space="0" w:color="auto"/>
              <w:right w:val="double" w:sz="6" w:space="0" w:color="auto"/>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5*5*5</w:t>
            </w:r>
          </w:p>
        </w:tc>
        <w:tc>
          <w:tcPr>
            <w:tcW w:w="1240" w:type="dxa"/>
            <w:tcBorders>
              <w:top w:val="nil"/>
              <w:left w:val="nil"/>
              <w:bottom w:val="double" w:sz="6" w:space="0" w:color="auto"/>
              <w:right w:val="double" w:sz="6" w:space="0" w:color="auto"/>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6*6*6</w:t>
            </w:r>
          </w:p>
        </w:tc>
      </w:tr>
      <w:tr w:rsidR="00576683" w:rsidRPr="00576683" w:rsidTr="00544C52">
        <w:trPr>
          <w:trHeight w:val="330"/>
        </w:trPr>
        <w:tc>
          <w:tcPr>
            <w:tcW w:w="3060" w:type="dxa"/>
            <w:tcBorders>
              <w:top w:val="nil"/>
              <w:left w:val="double" w:sz="6" w:space="0" w:color="auto"/>
              <w:bottom w:val="single" w:sz="4"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до 0,2</w:t>
            </w:r>
          </w:p>
        </w:tc>
        <w:tc>
          <w:tcPr>
            <w:tcW w:w="120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30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32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12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12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24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r>
      <w:tr w:rsidR="00576683" w:rsidRPr="00576683" w:rsidTr="00544C52">
        <w:trPr>
          <w:trHeight w:val="330"/>
        </w:trPr>
        <w:tc>
          <w:tcPr>
            <w:tcW w:w="3060" w:type="dxa"/>
            <w:tcBorders>
              <w:top w:val="single" w:sz="4" w:space="0" w:color="auto"/>
              <w:left w:val="double" w:sz="6" w:space="0" w:color="auto"/>
              <w:bottom w:val="single" w:sz="4"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0,21 - 0,40</w:t>
            </w:r>
          </w:p>
        </w:tc>
        <w:tc>
          <w:tcPr>
            <w:tcW w:w="120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30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32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12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12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c>
          <w:tcPr>
            <w:tcW w:w="1240" w:type="dxa"/>
            <w:tcBorders>
              <w:top w:val="nil"/>
              <w:left w:val="nil"/>
              <w:bottom w:val="double" w:sz="6"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r>
      <w:tr w:rsidR="00576683" w:rsidRPr="00576683" w:rsidTr="00544C52">
        <w:trPr>
          <w:trHeight w:val="330"/>
        </w:trPr>
        <w:tc>
          <w:tcPr>
            <w:tcW w:w="3060" w:type="dxa"/>
            <w:tcBorders>
              <w:top w:val="single" w:sz="4" w:space="0" w:color="auto"/>
              <w:left w:val="double" w:sz="6" w:space="0" w:color="auto"/>
              <w:bottom w:val="single" w:sz="4"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0,41 - 0,60</w:t>
            </w:r>
          </w:p>
        </w:tc>
        <w:tc>
          <w:tcPr>
            <w:tcW w:w="1200" w:type="dxa"/>
            <w:tcBorders>
              <w:top w:val="nil"/>
              <w:left w:val="nil"/>
              <w:bottom w:val="double" w:sz="6" w:space="0" w:color="auto"/>
              <w:right w:val="double" w:sz="6" w:space="0" w:color="auto"/>
            </w:tcBorders>
            <w:shd w:val="clear" w:color="000000" w:fill="FDE9D9"/>
            <w:vAlign w:val="center"/>
          </w:tcPr>
          <w:p w:rsidR="00576683" w:rsidRPr="00576683" w:rsidRDefault="00576683" w:rsidP="00576683">
            <w:pPr>
              <w:jc w:val="center"/>
              <w:rPr>
                <w:b/>
                <w:bCs/>
                <w:lang w:eastAsia="ru-RU"/>
              </w:rPr>
            </w:pPr>
          </w:p>
        </w:tc>
        <w:tc>
          <w:tcPr>
            <w:tcW w:w="1300" w:type="dxa"/>
            <w:tcBorders>
              <w:top w:val="nil"/>
              <w:left w:val="nil"/>
              <w:bottom w:val="double" w:sz="6" w:space="0" w:color="auto"/>
              <w:right w:val="double" w:sz="6" w:space="0" w:color="auto"/>
            </w:tcBorders>
            <w:shd w:val="clear" w:color="000000" w:fill="FDE9D9"/>
            <w:vAlign w:val="center"/>
          </w:tcPr>
          <w:p w:rsidR="00576683" w:rsidRPr="00576683" w:rsidRDefault="00576683" w:rsidP="00576683">
            <w:pPr>
              <w:jc w:val="center"/>
              <w:rPr>
                <w:b/>
                <w:bCs/>
                <w:lang w:eastAsia="ru-RU"/>
              </w:rPr>
            </w:pPr>
          </w:p>
        </w:tc>
        <w:tc>
          <w:tcPr>
            <w:tcW w:w="1320" w:type="dxa"/>
            <w:tcBorders>
              <w:top w:val="nil"/>
              <w:left w:val="nil"/>
              <w:bottom w:val="double" w:sz="6" w:space="0" w:color="auto"/>
              <w:right w:val="double" w:sz="6" w:space="0" w:color="auto"/>
            </w:tcBorders>
            <w:shd w:val="clear" w:color="000000" w:fill="FDE9D9"/>
            <w:vAlign w:val="center"/>
          </w:tcPr>
          <w:p w:rsidR="00576683" w:rsidRPr="00576683" w:rsidRDefault="00576683" w:rsidP="00576683">
            <w:pPr>
              <w:jc w:val="center"/>
              <w:rPr>
                <w:b/>
                <w:bCs/>
                <w:lang w:eastAsia="ru-RU"/>
              </w:rPr>
            </w:pPr>
          </w:p>
        </w:tc>
        <w:tc>
          <w:tcPr>
            <w:tcW w:w="1120" w:type="dxa"/>
            <w:tcBorders>
              <w:top w:val="nil"/>
              <w:left w:val="nil"/>
              <w:bottom w:val="double" w:sz="6" w:space="0" w:color="auto"/>
              <w:right w:val="double" w:sz="6" w:space="0" w:color="auto"/>
            </w:tcBorders>
            <w:shd w:val="clear" w:color="000000" w:fill="FDE9D9"/>
            <w:vAlign w:val="center"/>
          </w:tcPr>
          <w:p w:rsidR="00576683" w:rsidRPr="00576683" w:rsidRDefault="00576683" w:rsidP="00576683">
            <w:pPr>
              <w:jc w:val="center"/>
              <w:rPr>
                <w:b/>
                <w:bCs/>
                <w:lang w:eastAsia="ru-RU"/>
              </w:rPr>
            </w:pPr>
          </w:p>
        </w:tc>
        <w:tc>
          <w:tcPr>
            <w:tcW w:w="1120" w:type="dxa"/>
            <w:tcBorders>
              <w:top w:val="nil"/>
              <w:left w:val="nil"/>
              <w:bottom w:val="double" w:sz="6" w:space="0" w:color="auto"/>
              <w:right w:val="double" w:sz="6" w:space="0" w:color="auto"/>
            </w:tcBorders>
            <w:shd w:val="clear" w:color="000000" w:fill="FDE9D9"/>
            <w:vAlign w:val="center"/>
          </w:tcPr>
          <w:p w:rsidR="00576683" w:rsidRPr="00576683" w:rsidRDefault="00576683" w:rsidP="00576683">
            <w:pPr>
              <w:jc w:val="center"/>
              <w:rPr>
                <w:b/>
                <w:bCs/>
                <w:lang w:eastAsia="ru-RU"/>
              </w:rPr>
            </w:pPr>
          </w:p>
        </w:tc>
        <w:tc>
          <w:tcPr>
            <w:tcW w:w="1240" w:type="dxa"/>
            <w:tcBorders>
              <w:top w:val="nil"/>
              <w:left w:val="nil"/>
              <w:bottom w:val="double" w:sz="6" w:space="0" w:color="auto"/>
              <w:right w:val="double" w:sz="6" w:space="0" w:color="auto"/>
            </w:tcBorders>
            <w:shd w:val="clear" w:color="000000" w:fill="FDE9D9"/>
            <w:vAlign w:val="center"/>
          </w:tcPr>
          <w:p w:rsidR="00576683" w:rsidRPr="00576683" w:rsidRDefault="00576683" w:rsidP="00576683">
            <w:pPr>
              <w:jc w:val="center"/>
              <w:rPr>
                <w:b/>
                <w:bCs/>
                <w:lang w:eastAsia="ru-RU"/>
              </w:rPr>
            </w:pPr>
          </w:p>
        </w:tc>
      </w:tr>
      <w:tr w:rsidR="00576683" w:rsidRPr="00576683" w:rsidTr="00544C52">
        <w:trPr>
          <w:trHeight w:val="330"/>
        </w:trPr>
        <w:tc>
          <w:tcPr>
            <w:tcW w:w="3060" w:type="dxa"/>
            <w:tcBorders>
              <w:top w:val="single" w:sz="4" w:space="0" w:color="auto"/>
              <w:left w:val="double" w:sz="6" w:space="0" w:color="auto"/>
              <w:bottom w:val="single" w:sz="4"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0,61 - 0,80</w:t>
            </w:r>
          </w:p>
        </w:tc>
        <w:tc>
          <w:tcPr>
            <w:tcW w:w="1200" w:type="dxa"/>
            <w:tcBorders>
              <w:top w:val="nil"/>
              <w:left w:val="nil"/>
              <w:bottom w:val="single" w:sz="4" w:space="0" w:color="auto"/>
              <w:right w:val="single" w:sz="4" w:space="0" w:color="auto"/>
            </w:tcBorders>
            <w:shd w:val="clear" w:color="000000" w:fill="FFFFFF"/>
            <w:noWrap/>
            <w:vAlign w:val="bottom"/>
          </w:tcPr>
          <w:p w:rsidR="00576683" w:rsidRPr="00576683" w:rsidRDefault="00576683" w:rsidP="00576683">
            <w:pPr>
              <w:jc w:val="center"/>
              <w:rPr>
                <w:lang w:eastAsia="ru-RU"/>
              </w:rPr>
            </w:pPr>
          </w:p>
        </w:tc>
        <w:tc>
          <w:tcPr>
            <w:tcW w:w="1300" w:type="dxa"/>
            <w:tcBorders>
              <w:top w:val="nil"/>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20" w:type="dxa"/>
            <w:tcBorders>
              <w:top w:val="nil"/>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nil"/>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nil"/>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240" w:type="dxa"/>
            <w:tcBorders>
              <w:top w:val="nil"/>
              <w:left w:val="double" w:sz="6" w:space="0" w:color="auto"/>
              <w:bottom w:val="single" w:sz="4"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r>
      <w:tr w:rsidR="00576683" w:rsidRPr="00576683" w:rsidTr="00544C52">
        <w:trPr>
          <w:trHeight w:val="330"/>
        </w:trPr>
        <w:tc>
          <w:tcPr>
            <w:tcW w:w="3060" w:type="dxa"/>
            <w:tcBorders>
              <w:top w:val="single" w:sz="4" w:space="0" w:color="auto"/>
              <w:left w:val="double" w:sz="6" w:space="0" w:color="auto"/>
              <w:bottom w:val="single" w:sz="4"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0,81 - 1,20</w:t>
            </w:r>
          </w:p>
        </w:tc>
        <w:tc>
          <w:tcPr>
            <w:tcW w:w="1200" w:type="dxa"/>
            <w:tcBorders>
              <w:top w:val="double" w:sz="6" w:space="0" w:color="auto"/>
              <w:left w:val="nil"/>
              <w:bottom w:val="single" w:sz="4" w:space="0" w:color="auto"/>
              <w:right w:val="single" w:sz="4" w:space="0" w:color="auto"/>
            </w:tcBorders>
            <w:shd w:val="clear" w:color="000000" w:fill="FFFFFF"/>
            <w:noWrap/>
            <w:vAlign w:val="bottom"/>
          </w:tcPr>
          <w:p w:rsidR="00576683" w:rsidRPr="00576683" w:rsidRDefault="00576683" w:rsidP="00576683">
            <w:pPr>
              <w:jc w:val="center"/>
              <w:rPr>
                <w:lang w:eastAsia="ru-RU"/>
              </w:rPr>
            </w:pPr>
          </w:p>
        </w:tc>
        <w:tc>
          <w:tcPr>
            <w:tcW w:w="130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240" w:type="dxa"/>
            <w:tcBorders>
              <w:top w:val="double" w:sz="6" w:space="0" w:color="auto"/>
              <w:left w:val="double" w:sz="6" w:space="0" w:color="auto"/>
              <w:bottom w:val="single" w:sz="4"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r>
      <w:tr w:rsidR="00576683" w:rsidRPr="00576683" w:rsidTr="00544C52">
        <w:trPr>
          <w:trHeight w:val="330"/>
        </w:trPr>
        <w:tc>
          <w:tcPr>
            <w:tcW w:w="3060" w:type="dxa"/>
            <w:tcBorders>
              <w:top w:val="single" w:sz="4" w:space="0" w:color="auto"/>
              <w:left w:val="double" w:sz="6" w:space="0" w:color="auto"/>
              <w:bottom w:val="single" w:sz="4"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1,21 - 1,60</w:t>
            </w:r>
          </w:p>
        </w:tc>
        <w:tc>
          <w:tcPr>
            <w:tcW w:w="1200" w:type="dxa"/>
            <w:tcBorders>
              <w:top w:val="double" w:sz="6" w:space="0" w:color="auto"/>
              <w:left w:val="nil"/>
              <w:bottom w:val="single" w:sz="4" w:space="0" w:color="auto"/>
              <w:right w:val="single" w:sz="4" w:space="0" w:color="auto"/>
            </w:tcBorders>
            <w:shd w:val="clear" w:color="000000" w:fill="FFFFFF"/>
            <w:noWrap/>
            <w:vAlign w:val="bottom"/>
          </w:tcPr>
          <w:p w:rsidR="00576683" w:rsidRPr="00576683" w:rsidRDefault="00576683" w:rsidP="00576683">
            <w:pPr>
              <w:jc w:val="center"/>
              <w:rPr>
                <w:lang w:eastAsia="ru-RU"/>
              </w:rPr>
            </w:pPr>
          </w:p>
        </w:tc>
        <w:tc>
          <w:tcPr>
            <w:tcW w:w="130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240" w:type="dxa"/>
            <w:tcBorders>
              <w:top w:val="double" w:sz="6" w:space="0" w:color="auto"/>
              <w:left w:val="double" w:sz="6" w:space="0" w:color="auto"/>
              <w:bottom w:val="single" w:sz="4"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r>
      <w:tr w:rsidR="00576683" w:rsidRPr="00576683" w:rsidTr="00544C52">
        <w:trPr>
          <w:trHeight w:val="330"/>
        </w:trPr>
        <w:tc>
          <w:tcPr>
            <w:tcW w:w="3060" w:type="dxa"/>
            <w:tcBorders>
              <w:top w:val="single" w:sz="4" w:space="0" w:color="auto"/>
              <w:left w:val="double" w:sz="6" w:space="0" w:color="auto"/>
              <w:bottom w:val="single" w:sz="4"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1,61 - 2,40</w:t>
            </w:r>
          </w:p>
        </w:tc>
        <w:tc>
          <w:tcPr>
            <w:tcW w:w="1200" w:type="dxa"/>
            <w:tcBorders>
              <w:top w:val="double" w:sz="6" w:space="0" w:color="auto"/>
              <w:left w:val="nil"/>
              <w:bottom w:val="single" w:sz="4" w:space="0" w:color="auto"/>
              <w:right w:val="single" w:sz="4" w:space="0" w:color="auto"/>
            </w:tcBorders>
            <w:shd w:val="clear" w:color="000000" w:fill="FFFFFF"/>
            <w:noWrap/>
            <w:vAlign w:val="bottom"/>
          </w:tcPr>
          <w:p w:rsidR="00576683" w:rsidRPr="00576683" w:rsidRDefault="00576683" w:rsidP="00576683">
            <w:pPr>
              <w:jc w:val="center"/>
              <w:rPr>
                <w:lang w:eastAsia="ru-RU"/>
              </w:rPr>
            </w:pPr>
          </w:p>
        </w:tc>
        <w:tc>
          <w:tcPr>
            <w:tcW w:w="130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240" w:type="dxa"/>
            <w:tcBorders>
              <w:top w:val="double" w:sz="6" w:space="0" w:color="auto"/>
              <w:left w:val="double" w:sz="6" w:space="0" w:color="auto"/>
              <w:bottom w:val="single" w:sz="4" w:space="0" w:color="auto"/>
              <w:right w:val="double" w:sz="6" w:space="0" w:color="auto"/>
            </w:tcBorders>
            <w:shd w:val="clear" w:color="000000" w:fill="FFFFFF"/>
            <w:noWrap/>
            <w:vAlign w:val="bottom"/>
          </w:tcPr>
          <w:p w:rsidR="00576683" w:rsidRPr="00576683" w:rsidRDefault="00576683" w:rsidP="00576683">
            <w:pPr>
              <w:jc w:val="center"/>
              <w:rPr>
                <w:lang w:eastAsia="ru-RU"/>
              </w:rPr>
            </w:pPr>
          </w:p>
        </w:tc>
      </w:tr>
      <w:tr w:rsidR="00576683" w:rsidRPr="00576683" w:rsidTr="00544C52">
        <w:trPr>
          <w:trHeight w:val="330"/>
        </w:trPr>
        <w:tc>
          <w:tcPr>
            <w:tcW w:w="3060" w:type="dxa"/>
            <w:tcBorders>
              <w:top w:val="single" w:sz="4" w:space="0" w:color="auto"/>
              <w:left w:val="double" w:sz="6" w:space="0" w:color="auto"/>
              <w:bottom w:val="double" w:sz="6"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2,41 - 4,00</w:t>
            </w:r>
          </w:p>
        </w:tc>
        <w:tc>
          <w:tcPr>
            <w:tcW w:w="1200" w:type="dxa"/>
            <w:tcBorders>
              <w:top w:val="double" w:sz="6" w:space="0" w:color="auto"/>
              <w:left w:val="nil"/>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0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240" w:type="dxa"/>
            <w:tcBorders>
              <w:top w:val="double" w:sz="6" w:space="0" w:color="auto"/>
              <w:left w:val="double" w:sz="6" w:space="0" w:color="auto"/>
              <w:bottom w:val="single" w:sz="4" w:space="0" w:color="auto"/>
              <w:right w:val="double" w:sz="6" w:space="0" w:color="auto"/>
            </w:tcBorders>
            <w:shd w:val="clear" w:color="auto" w:fill="auto"/>
            <w:noWrap/>
            <w:vAlign w:val="bottom"/>
          </w:tcPr>
          <w:p w:rsidR="00576683" w:rsidRPr="00576683" w:rsidRDefault="00576683" w:rsidP="00576683">
            <w:pPr>
              <w:jc w:val="center"/>
              <w:rPr>
                <w:lang w:eastAsia="ru-RU"/>
              </w:rPr>
            </w:pPr>
          </w:p>
        </w:tc>
      </w:tr>
      <w:tr w:rsidR="00576683" w:rsidRPr="00576683" w:rsidTr="00544C52">
        <w:trPr>
          <w:trHeight w:val="330"/>
        </w:trPr>
        <w:tc>
          <w:tcPr>
            <w:tcW w:w="3060" w:type="dxa"/>
            <w:tcBorders>
              <w:top w:val="double" w:sz="6" w:space="0" w:color="auto"/>
              <w:left w:val="double" w:sz="6" w:space="0" w:color="auto"/>
              <w:bottom w:val="double" w:sz="6"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от 4,01 - 5,01</w:t>
            </w:r>
          </w:p>
        </w:tc>
        <w:tc>
          <w:tcPr>
            <w:tcW w:w="1200" w:type="dxa"/>
            <w:tcBorders>
              <w:top w:val="double" w:sz="6" w:space="0" w:color="auto"/>
              <w:left w:val="nil"/>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0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single" w:sz="4"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240" w:type="dxa"/>
            <w:tcBorders>
              <w:top w:val="double" w:sz="6" w:space="0" w:color="auto"/>
              <w:left w:val="double" w:sz="6" w:space="0" w:color="auto"/>
              <w:bottom w:val="single" w:sz="4" w:space="0" w:color="auto"/>
              <w:right w:val="double" w:sz="6" w:space="0" w:color="auto"/>
            </w:tcBorders>
            <w:shd w:val="clear" w:color="auto" w:fill="auto"/>
            <w:noWrap/>
            <w:vAlign w:val="bottom"/>
          </w:tcPr>
          <w:p w:rsidR="00576683" w:rsidRPr="00576683" w:rsidRDefault="00576683" w:rsidP="00576683">
            <w:pPr>
              <w:jc w:val="center"/>
              <w:rPr>
                <w:lang w:eastAsia="ru-RU"/>
              </w:rPr>
            </w:pPr>
          </w:p>
        </w:tc>
      </w:tr>
      <w:tr w:rsidR="00576683" w:rsidRPr="00576683" w:rsidTr="00544C52">
        <w:trPr>
          <w:trHeight w:val="330"/>
        </w:trPr>
        <w:tc>
          <w:tcPr>
            <w:tcW w:w="3060" w:type="dxa"/>
            <w:tcBorders>
              <w:top w:val="double" w:sz="6" w:space="0" w:color="auto"/>
              <w:left w:val="double" w:sz="6" w:space="0" w:color="auto"/>
              <w:bottom w:val="double" w:sz="6" w:space="0" w:color="auto"/>
              <w:right w:val="double" w:sz="6" w:space="0" w:color="000000"/>
            </w:tcBorders>
            <w:shd w:val="clear" w:color="000000" w:fill="DAEEF3"/>
            <w:noWrap/>
            <w:vAlign w:val="bottom"/>
            <w:hideMark/>
          </w:tcPr>
          <w:p w:rsidR="00576683" w:rsidRPr="00576683" w:rsidRDefault="00576683" w:rsidP="00576683">
            <w:pPr>
              <w:jc w:val="center"/>
              <w:rPr>
                <w:b/>
                <w:bCs/>
                <w:lang w:eastAsia="ru-RU"/>
              </w:rPr>
            </w:pPr>
            <w:r w:rsidRPr="00576683">
              <w:rPr>
                <w:b/>
                <w:bCs/>
                <w:lang w:eastAsia="ru-RU"/>
              </w:rPr>
              <w:t>от 5,01 - 6,01</w:t>
            </w:r>
          </w:p>
        </w:tc>
        <w:tc>
          <w:tcPr>
            <w:tcW w:w="1200" w:type="dxa"/>
            <w:tcBorders>
              <w:top w:val="double" w:sz="6" w:space="0" w:color="auto"/>
              <w:left w:val="nil"/>
              <w:bottom w:val="double" w:sz="6"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00" w:type="dxa"/>
            <w:tcBorders>
              <w:top w:val="double" w:sz="6" w:space="0" w:color="auto"/>
              <w:left w:val="double" w:sz="6" w:space="0" w:color="auto"/>
              <w:bottom w:val="double" w:sz="6"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320" w:type="dxa"/>
            <w:tcBorders>
              <w:top w:val="double" w:sz="6" w:space="0" w:color="auto"/>
              <w:left w:val="double" w:sz="6" w:space="0" w:color="auto"/>
              <w:bottom w:val="double" w:sz="6"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double" w:sz="6"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120" w:type="dxa"/>
            <w:tcBorders>
              <w:top w:val="double" w:sz="6" w:space="0" w:color="auto"/>
              <w:left w:val="double" w:sz="6" w:space="0" w:color="auto"/>
              <w:bottom w:val="double" w:sz="6" w:space="0" w:color="auto"/>
              <w:right w:val="single" w:sz="4" w:space="0" w:color="auto"/>
            </w:tcBorders>
            <w:shd w:val="clear" w:color="auto" w:fill="auto"/>
            <w:noWrap/>
            <w:vAlign w:val="bottom"/>
          </w:tcPr>
          <w:p w:rsidR="00576683" w:rsidRPr="00576683" w:rsidRDefault="00576683" w:rsidP="00576683">
            <w:pPr>
              <w:jc w:val="center"/>
              <w:rPr>
                <w:lang w:eastAsia="ru-RU"/>
              </w:rPr>
            </w:pPr>
          </w:p>
        </w:tc>
        <w:tc>
          <w:tcPr>
            <w:tcW w:w="1240" w:type="dxa"/>
            <w:tcBorders>
              <w:top w:val="double" w:sz="6" w:space="0" w:color="auto"/>
              <w:left w:val="double" w:sz="6" w:space="0" w:color="auto"/>
              <w:bottom w:val="double" w:sz="6" w:space="0" w:color="auto"/>
              <w:right w:val="double" w:sz="6" w:space="0" w:color="auto"/>
            </w:tcBorders>
            <w:shd w:val="clear" w:color="auto" w:fill="auto"/>
            <w:noWrap/>
            <w:vAlign w:val="bottom"/>
          </w:tcPr>
          <w:p w:rsidR="00576683" w:rsidRPr="00576683" w:rsidRDefault="00576683" w:rsidP="00576683">
            <w:pPr>
              <w:jc w:val="center"/>
              <w:rPr>
                <w:lang w:eastAsia="ru-RU"/>
              </w:rPr>
            </w:pPr>
          </w:p>
        </w:tc>
      </w:tr>
    </w:tbl>
    <w:p w:rsidR="00576683" w:rsidRDefault="00576683" w:rsidP="004D24AF">
      <w:pPr>
        <w:jc w:val="both"/>
        <w:rPr>
          <w:b/>
        </w:rPr>
      </w:pPr>
    </w:p>
    <w:p w:rsidR="004346DC" w:rsidRPr="004D24AF" w:rsidRDefault="004346DC" w:rsidP="004D24AF">
      <w:pPr>
        <w:jc w:val="both"/>
        <w:rPr>
          <w:b/>
        </w:rPr>
      </w:pPr>
    </w:p>
    <w:tbl>
      <w:tblPr>
        <w:tblW w:w="9396" w:type="dxa"/>
        <w:tblInd w:w="108" w:type="dxa"/>
        <w:tblLook w:val="0000" w:firstRow="0" w:lastRow="0" w:firstColumn="0" w:lastColumn="0" w:noHBand="0" w:noVBand="0"/>
      </w:tblPr>
      <w:tblGrid>
        <w:gridCol w:w="6260"/>
        <w:gridCol w:w="1054"/>
        <w:gridCol w:w="1054"/>
        <w:gridCol w:w="1028"/>
      </w:tblGrid>
      <w:tr w:rsidR="003132E9" w:rsidRPr="004D24AF" w:rsidTr="00FE68C4">
        <w:trPr>
          <w:trHeight w:val="270"/>
        </w:trPr>
        <w:tc>
          <w:tcPr>
            <w:tcW w:w="8368" w:type="dxa"/>
            <w:gridSpan w:val="3"/>
            <w:tcBorders>
              <w:top w:val="nil"/>
              <w:left w:val="nil"/>
              <w:bottom w:val="nil"/>
              <w:right w:val="nil"/>
            </w:tcBorders>
            <w:shd w:val="clear" w:color="auto" w:fill="auto"/>
            <w:noWrap/>
            <w:vAlign w:val="bottom"/>
          </w:tcPr>
          <w:p w:rsidR="003132E9" w:rsidRPr="004D24AF" w:rsidRDefault="003132E9" w:rsidP="004D24AF">
            <w:pPr>
              <w:jc w:val="both"/>
              <w:rPr>
                <w:b/>
                <w:bCs/>
                <w:lang w:eastAsia="ru-RU"/>
              </w:rPr>
            </w:pPr>
            <w:r w:rsidRPr="004D24AF">
              <w:rPr>
                <w:b/>
                <w:bCs/>
                <w:lang w:eastAsia="ru-RU"/>
              </w:rPr>
              <w:t>Цены установлены на стеклопакеты с использованием стекла высшего качества марки М1</w:t>
            </w:r>
          </w:p>
        </w:tc>
        <w:tc>
          <w:tcPr>
            <w:tcW w:w="1028" w:type="dxa"/>
            <w:tcBorders>
              <w:top w:val="nil"/>
              <w:left w:val="nil"/>
              <w:bottom w:val="nil"/>
              <w:right w:val="nil"/>
            </w:tcBorders>
            <w:shd w:val="clear" w:color="auto" w:fill="auto"/>
            <w:noWrap/>
            <w:vAlign w:val="bottom"/>
          </w:tcPr>
          <w:p w:rsidR="003132E9" w:rsidRPr="004D24AF" w:rsidRDefault="003132E9" w:rsidP="004D24AF">
            <w:pPr>
              <w:jc w:val="both"/>
              <w:rPr>
                <w:lang w:eastAsia="ru-RU"/>
              </w:rPr>
            </w:pPr>
          </w:p>
        </w:tc>
      </w:tr>
      <w:tr w:rsidR="003132E9" w:rsidRPr="004D24AF" w:rsidTr="00FE68C4">
        <w:trPr>
          <w:trHeight w:val="285"/>
        </w:trPr>
        <w:tc>
          <w:tcPr>
            <w:tcW w:w="6260" w:type="dxa"/>
            <w:tcBorders>
              <w:top w:val="nil"/>
              <w:left w:val="nil"/>
              <w:bottom w:val="nil"/>
              <w:right w:val="nil"/>
            </w:tcBorders>
            <w:shd w:val="clear" w:color="auto" w:fill="auto"/>
            <w:noWrap/>
            <w:vAlign w:val="bottom"/>
          </w:tcPr>
          <w:p w:rsidR="003132E9" w:rsidRPr="004D24AF" w:rsidRDefault="003132E9" w:rsidP="004346DC">
            <w:pPr>
              <w:jc w:val="both"/>
              <w:rPr>
                <w:b/>
                <w:bCs/>
                <w:lang w:eastAsia="ru-RU"/>
              </w:rPr>
            </w:pPr>
            <w:r w:rsidRPr="004D24AF">
              <w:rPr>
                <w:b/>
                <w:bCs/>
                <w:lang w:eastAsia="ru-RU"/>
              </w:rPr>
              <w:t xml:space="preserve">Цены указаны в рублях за 1 кв.м с учетом НДС </w:t>
            </w:r>
            <w:r w:rsidR="004346DC">
              <w:rPr>
                <w:b/>
                <w:bCs/>
                <w:lang w:eastAsia="ru-RU"/>
              </w:rPr>
              <w:t>20</w:t>
            </w:r>
            <w:r w:rsidRPr="004D24AF">
              <w:rPr>
                <w:b/>
                <w:bCs/>
                <w:lang w:eastAsia="ru-RU"/>
              </w:rPr>
              <w:t>%</w:t>
            </w:r>
          </w:p>
        </w:tc>
        <w:tc>
          <w:tcPr>
            <w:tcW w:w="1054" w:type="dxa"/>
            <w:tcBorders>
              <w:top w:val="nil"/>
              <w:left w:val="nil"/>
              <w:bottom w:val="nil"/>
              <w:right w:val="nil"/>
            </w:tcBorders>
            <w:shd w:val="clear" w:color="auto" w:fill="auto"/>
            <w:noWrap/>
            <w:vAlign w:val="bottom"/>
          </w:tcPr>
          <w:p w:rsidR="003132E9" w:rsidRPr="004D24AF" w:rsidRDefault="003132E9" w:rsidP="004D24AF">
            <w:pPr>
              <w:jc w:val="both"/>
              <w:rPr>
                <w:b/>
                <w:bCs/>
                <w:lang w:eastAsia="ru-RU"/>
              </w:rPr>
            </w:pPr>
          </w:p>
        </w:tc>
        <w:tc>
          <w:tcPr>
            <w:tcW w:w="1054" w:type="dxa"/>
            <w:tcBorders>
              <w:top w:val="nil"/>
              <w:left w:val="nil"/>
              <w:bottom w:val="nil"/>
              <w:right w:val="nil"/>
            </w:tcBorders>
            <w:shd w:val="clear" w:color="auto" w:fill="auto"/>
            <w:noWrap/>
            <w:vAlign w:val="bottom"/>
          </w:tcPr>
          <w:p w:rsidR="003132E9" w:rsidRPr="004D24AF" w:rsidRDefault="003132E9" w:rsidP="004D24AF">
            <w:pPr>
              <w:jc w:val="both"/>
              <w:rPr>
                <w:b/>
                <w:bCs/>
                <w:lang w:eastAsia="ru-RU"/>
              </w:rPr>
            </w:pPr>
          </w:p>
        </w:tc>
        <w:tc>
          <w:tcPr>
            <w:tcW w:w="1028" w:type="dxa"/>
            <w:tcBorders>
              <w:top w:val="nil"/>
              <w:left w:val="nil"/>
              <w:bottom w:val="nil"/>
              <w:right w:val="nil"/>
            </w:tcBorders>
            <w:shd w:val="clear" w:color="auto" w:fill="auto"/>
            <w:noWrap/>
            <w:vAlign w:val="bottom"/>
          </w:tcPr>
          <w:p w:rsidR="003132E9" w:rsidRPr="004D24AF" w:rsidRDefault="003132E9" w:rsidP="004D24AF">
            <w:pPr>
              <w:jc w:val="both"/>
              <w:rPr>
                <w:b/>
                <w:bCs/>
                <w:lang w:eastAsia="ru-RU"/>
              </w:rPr>
            </w:pPr>
          </w:p>
        </w:tc>
      </w:tr>
    </w:tbl>
    <w:p w:rsidR="00E81B19" w:rsidRPr="004D24AF" w:rsidRDefault="00E81B19" w:rsidP="004D24AF">
      <w:pPr>
        <w:jc w:val="both"/>
        <w:rPr>
          <w:b/>
        </w:rPr>
      </w:pPr>
    </w:p>
    <w:p w:rsidR="00E81B19" w:rsidRPr="004D24AF" w:rsidRDefault="00E81B19" w:rsidP="004D24AF">
      <w:pPr>
        <w:jc w:val="both"/>
        <w:rPr>
          <w:b/>
        </w:rPr>
      </w:pPr>
      <w:r w:rsidRPr="004D24AF">
        <w:rPr>
          <w:b/>
        </w:rPr>
        <w:br w:type="page"/>
      </w:r>
      <w:r w:rsidR="007C40D4" w:rsidRPr="004D24AF">
        <w:rPr>
          <w:b/>
        </w:rPr>
        <w:lastRenderedPageBreak/>
        <w:t xml:space="preserve"> </w:t>
      </w:r>
      <w:r w:rsidRPr="004D24AF">
        <w:rPr>
          <w:b/>
        </w:rPr>
        <w:t>Приложение № 2</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4346DC" w:rsidRPr="004D24AF" w:rsidRDefault="004346DC" w:rsidP="004D24AF">
      <w:pPr>
        <w:jc w:val="both"/>
      </w:pPr>
    </w:p>
    <w:p w:rsidR="00E81B19" w:rsidRPr="004D24AF" w:rsidRDefault="00A1682C" w:rsidP="004D24AF">
      <w:pPr>
        <w:jc w:val="both"/>
        <w:rPr>
          <w:b/>
          <w:u w:val="single"/>
        </w:rPr>
      </w:pPr>
      <w:r w:rsidRPr="004D24AF">
        <w:rPr>
          <w:b/>
          <w:u w:val="single"/>
        </w:rPr>
        <w:t>Р</w:t>
      </w:r>
      <w:r w:rsidR="00E81B19" w:rsidRPr="004D24AF">
        <w:rPr>
          <w:b/>
          <w:u w:val="single"/>
        </w:rPr>
        <w:t>екомендуемая форма заявки</w:t>
      </w:r>
      <w:r w:rsidR="003132E9" w:rsidRPr="004D24AF">
        <w:rPr>
          <w:b/>
          <w:u w:val="single"/>
        </w:rPr>
        <w:t>*</w:t>
      </w:r>
    </w:p>
    <w:p w:rsidR="00E81B19" w:rsidRPr="004D24AF" w:rsidRDefault="00E81B19" w:rsidP="004D24AF">
      <w:pPr>
        <w:jc w:val="both"/>
      </w:pPr>
    </w:p>
    <w:p w:rsidR="00E81B19" w:rsidRPr="004D24AF" w:rsidRDefault="00E81B19" w:rsidP="004D24AF">
      <w:pPr>
        <w:jc w:val="both"/>
      </w:pPr>
      <w:r w:rsidRPr="004D24AF">
        <w:t xml:space="preserve">                                                                                        </w:t>
      </w:r>
      <w:r w:rsidRPr="004D24AF">
        <w:rPr>
          <w:b/>
          <w:snapToGrid w:val="0"/>
        </w:rPr>
        <w:t>ООО «</w:t>
      </w:r>
      <w:r w:rsidR="00576683">
        <w:rPr>
          <w:b/>
          <w:color w:val="000000"/>
        </w:rPr>
        <w:t>Левкас</w:t>
      </w:r>
      <w:r w:rsidRPr="004D24AF">
        <w:rPr>
          <w:b/>
          <w:color w:val="000000"/>
        </w:rPr>
        <w:t>»</w:t>
      </w:r>
      <w:r w:rsidRPr="004D24AF">
        <w:rPr>
          <w:b/>
          <w:snapToGrid w:val="0"/>
        </w:rPr>
        <w:tab/>
      </w:r>
    </w:p>
    <w:p w:rsidR="00E81B19" w:rsidRPr="004D24AF" w:rsidRDefault="00E81B19" w:rsidP="004D24AF">
      <w:pPr>
        <w:jc w:val="both"/>
      </w:pPr>
    </w:p>
    <w:p w:rsidR="00E81B19" w:rsidRPr="004D24AF" w:rsidRDefault="00E81B19" w:rsidP="004D24AF">
      <w:pPr>
        <w:jc w:val="both"/>
      </w:pPr>
      <w:r w:rsidRPr="004D24AF">
        <w:t xml:space="preserve">                                                                                         Адрес производства:____________________</w:t>
      </w:r>
    </w:p>
    <w:p w:rsidR="00E81B19" w:rsidRPr="004D24AF" w:rsidRDefault="00E81B19" w:rsidP="004D24AF">
      <w:pPr>
        <w:jc w:val="both"/>
      </w:pPr>
      <w:r w:rsidRPr="004D24AF">
        <w:t xml:space="preserve">                                                                                         ______________________________________</w:t>
      </w:r>
    </w:p>
    <w:p w:rsidR="00E81B19" w:rsidRPr="004D24AF" w:rsidRDefault="00E81B19" w:rsidP="004D24AF">
      <w:pPr>
        <w:jc w:val="both"/>
      </w:pPr>
      <w:r w:rsidRPr="004D24AF">
        <w:t xml:space="preserve">                                                                                         тел.___________________________________</w:t>
      </w:r>
    </w:p>
    <w:p w:rsidR="00E81B19" w:rsidRPr="004D24AF" w:rsidRDefault="00E81B19" w:rsidP="004D24AF">
      <w:pPr>
        <w:jc w:val="both"/>
      </w:pPr>
      <w:r w:rsidRPr="004D24AF">
        <w:t xml:space="preserve">                                                                                         факс__________________________________</w:t>
      </w:r>
    </w:p>
    <w:p w:rsidR="00E81B19" w:rsidRPr="004D24AF" w:rsidRDefault="00E81B19" w:rsidP="004D24AF">
      <w:pPr>
        <w:jc w:val="both"/>
      </w:pPr>
      <w:r w:rsidRPr="004D24AF">
        <w:t xml:space="preserve">                                                                                         дата изготовления «     » ___________20__г.</w:t>
      </w:r>
    </w:p>
    <w:p w:rsidR="00E81B19" w:rsidRPr="004D24AF" w:rsidRDefault="00E81B19" w:rsidP="004D24AF">
      <w:pPr>
        <w:jc w:val="both"/>
      </w:pPr>
      <w:r w:rsidRPr="004D24AF">
        <w:t xml:space="preserve">                                                                                           </w:t>
      </w:r>
    </w:p>
    <w:p w:rsidR="00E81B19" w:rsidRPr="004D24AF" w:rsidRDefault="00E81B19" w:rsidP="004D24AF">
      <w:pPr>
        <w:jc w:val="both"/>
      </w:pPr>
      <w:r w:rsidRPr="004D24AF">
        <w:t xml:space="preserve">                                                                                         Форма оплаты:    </w:t>
      </w:r>
    </w:p>
    <w:p w:rsidR="00E81B19" w:rsidRPr="004D24AF" w:rsidRDefault="00E81B19" w:rsidP="004D24AF">
      <w:pPr>
        <w:jc w:val="both"/>
      </w:pPr>
    </w:p>
    <w:p w:rsidR="00E81B19" w:rsidRPr="004D24AF" w:rsidRDefault="00E81B19" w:rsidP="004D24AF">
      <w:pPr>
        <w:jc w:val="both"/>
        <w:rPr>
          <w:b/>
          <w:bCs/>
        </w:rPr>
      </w:pPr>
      <w:r w:rsidRPr="004D24AF">
        <w:rPr>
          <w:b/>
          <w:bCs/>
        </w:rPr>
        <w:t>Заявка на изготовление товара №_________</w:t>
      </w:r>
    </w:p>
    <w:p w:rsidR="00E81B19" w:rsidRPr="004D24AF" w:rsidRDefault="00E81B19" w:rsidP="004D24AF">
      <w:pPr>
        <w:jc w:val="both"/>
        <w:rPr>
          <w:bCs/>
        </w:rPr>
      </w:pPr>
    </w:p>
    <w:p w:rsidR="00E81B19" w:rsidRPr="004D24AF" w:rsidRDefault="00E81B19" w:rsidP="006F5EF9">
      <w:pPr>
        <w:numPr>
          <w:ilvl w:val="0"/>
          <w:numId w:val="14"/>
        </w:numPr>
        <w:jc w:val="both"/>
      </w:pPr>
      <w:r w:rsidRPr="004D24AF">
        <w:t>На основании Договора №</w:t>
      </w:r>
      <w:r w:rsidR="00576683">
        <w:rPr>
          <w:u w:val="single"/>
        </w:rPr>
        <w:t xml:space="preserve"> 934</w:t>
      </w:r>
      <w:r w:rsidRPr="004D24AF">
        <w:t xml:space="preserve"> от </w:t>
      </w:r>
      <w:r w:rsidR="00DB5EA8" w:rsidRPr="004D24AF">
        <w:t>«</w:t>
      </w:r>
      <w:r w:rsidR="00576683">
        <w:rPr>
          <w:u w:val="single"/>
        </w:rPr>
        <w:t>21</w:t>
      </w:r>
      <w:r w:rsidR="00DB5EA8" w:rsidRPr="004D24AF">
        <w:t xml:space="preserve">» </w:t>
      </w:r>
      <w:r w:rsidR="00576683">
        <w:rPr>
          <w:u w:val="single"/>
        </w:rPr>
        <w:t xml:space="preserve">апреля </w:t>
      </w:r>
      <w:r w:rsidR="00576683">
        <w:t xml:space="preserve">2022 </w:t>
      </w:r>
      <w:r w:rsidR="00DB5EA8" w:rsidRPr="004D24AF">
        <w:t xml:space="preserve">г. </w:t>
      </w:r>
      <w:r w:rsidRPr="004D24AF">
        <w:rPr>
          <w:b/>
          <w:snapToGrid w:val="0"/>
        </w:rPr>
        <w:t>ООО «</w:t>
      </w:r>
      <w:r w:rsidRPr="004D24AF">
        <w:rPr>
          <w:b/>
          <w:color w:val="000000"/>
        </w:rPr>
        <w:t>ООО»</w:t>
      </w:r>
      <w:r w:rsidRPr="004D24AF">
        <w:t xml:space="preserve"> (Покупатель), </w:t>
      </w:r>
    </w:p>
    <w:p w:rsidR="00E81B19" w:rsidRPr="004D24AF" w:rsidRDefault="00E81B19" w:rsidP="004D24AF">
      <w:pPr>
        <w:ind w:left="360"/>
        <w:jc w:val="both"/>
      </w:pPr>
      <w:r w:rsidRPr="004D24AF">
        <w:t>просит изготовить и поставить следующие стеклопакеты:</w:t>
      </w:r>
    </w:p>
    <w:p w:rsidR="00E81B19" w:rsidRPr="004D24AF" w:rsidRDefault="00E81B19" w:rsidP="004D24AF">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0"/>
        <w:gridCol w:w="1080"/>
        <w:gridCol w:w="900"/>
        <w:gridCol w:w="1800"/>
        <w:gridCol w:w="720"/>
        <w:gridCol w:w="2160"/>
      </w:tblGrid>
      <w:tr w:rsidR="00E81B19" w:rsidRPr="004D24AF" w:rsidTr="00B051AD">
        <w:tc>
          <w:tcPr>
            <w:tcW w:w="1548" w:type="dxa"/>
          </w:tcPr>
          <w:p w:rsidR="00E81B19" w:rsidRPr="004D24AF" w:rsidRDefault="00E81B19" w:rsidP="004D24AF">
            <w:pPr>
              <w:jc w:val="both"/>
              <w:rPr>
                <w:b/>
              </w:rPr>
            </w:pPr>
            <w:r w:rsidRPr="004D24AF">
              <w:rPr>
                <w:b/>
                <w:bCs/>
              </w:rPr>
              <w:t>Маркировка</w:t>
            </w:r>
          </w:p>
        </w:tc>
        <w:tc>
          <w:tcPr>
            <w:tcW w:w="1080" w:type="dxa"/>
          </w:tcPr>
          <w:p w:rsidR="00E81B19" w:rsidRPr="004D24AF" w:rsidRDefault="00E81B19" w:rsidP="004D24AF">
            <w:pPr>
              <w:jc w:val="both"/>
              <w:rPr>
                <w:b/>
              </w:rPr>
            </w:pPr>
            <w:r w:rsidRPr="004D24AF">
              <w:rPr>
                <w:b/>
                <w:bCs/>
              </w:rPr>
              <w:t>Ширина мм</w:t>
            </w:r>
          </w:p>
        </w:tc>
        <w:tc>
          <w:tcPr>
            <w:tcW w:w="1080" w:type="dxa"/>
          </w:tcPr>
          <w:p w:rsidR="00E81B19" w:rsidRPr="004D24AF" w:rsidRDefault="00E81B19" w:rsidP="004D24AF">
            <w:pPr>
              <w:jc w:val="both"/>
              <w:rPr>
                <w:b/>
                <w:bCs/>
              </w:rPr>
            </w:pPr>
            <w:r w:rsidRPr="004D24AF">
              <w:rPr>
                <w:b/>
                <w:bCs/>
              </w:rPr>
              <w:t>Высота</w:t>
            </w:r>
          </w:p>
          <w:p w:rsidR="00E81B19" w:rsidRPr="004D24AF" w:rsidRDefault="00E81B19" w:rsidP="004D24AF">
            <w:pPr>
              <w:jc w:val="both"/>
              <w:rPr>
                <w:b/>
              </w:rPr>
            </w:pPr>
            <w:r w:rsidRPr="004D24AF">
              <w:rPr>
                <w:b/>
                <w:bCs/>
              </w:rPr>
              <w:t>мм</w:t>
            </w:r>
          </w:p>
        </w:tc>
        <w:tc>
          <w:tcPr>
            <w:tcW w:w="900" w:type="dxa"/>
          </w:tcPr>
          <w:p w:rsidR="00E81B19" w:rsidRPr="004D24AF" w:rsidRDefault="00E81B19" w:rsidP="004D24AF">
            <w:pPr>
              <w:jc w:val="both"/>
              <w:rPr>
                <w:b/>
              </w:rPr>
            </w:pPr>
            <w:r w:rsidRPr="004D24AF">
              <w:rPr>
                <w:b/>
                <w:bCs/>
              </w:rPr>
              <w:t>Кол-во шт.</w:t>
            </w:r>
          </w:p>
        </w:tc>
        <w:tc>
          <w:tcPr>
            <w:tcW w:w="1800" w:type="dxa"/>
          </w:tcPr>
          <w:p w:rsidR="00E81B19" w:rsidRPr="004D24AF" w:rsidRDefault="00E81B19" w:rsidP="004D24AF">
            <w:pPr>
              <w:jc w:val="both"/>
              <w:rPr>
                <w:b/>
              </w:rPr>
            </w:pPr>
            <w:r w:rsidRPr="004D24AF">
              <w:rPr>
                <w:b/>
                <w:bCs/>
              </w:rPr>
              <w:t>Формула</w:t>
            </w:r>
            <w:r w:rsidRPr="004D24AF">
              <w:rPr>
                <w:b/>
              </w:rPr>
              <w:t xml:space="preserve"> стеклопакета или толщина стекла</w:t>
            </w:r>
          </w:p>
        </w:tc>
        <w:tc>
          <w:tcPr>
            <w:tcW w:w="720" w:type="dxa"/>
          </w:tcPr>
          <w:p w:rsidR="00E81B19" w:rsidRPr="004D24AF" w:rsidRDefault="00E81B19" w:rsidP="004D24AF">
            <w:pPr>
              <w:jc w:val="both"/>
              <w:rPr>
                <w:b/>
              </w:rPr>
            </w:pPr>
            <w:r w:rsidRPr="004D24AF">
              <w:rPr>
                <w:b/>
                <w:bCs/>
              </w:rPr>
              <w:t>S</w:t>
            </w:r>
            <w:r w:rsidRPr="004D24AF">
              <w:rPr>
                <w:b/>
              </w:rPr>
              <w:t>,кв.м.</w:t>
            </w:r>
          </w:p>
        </w:tc>
        <w:tc>
          <w:tcPr>
            <w:tcW w:w="2160" w:type="dxa"/>
          </w:tcPr>
          <w:p w:rsidR="00E81B19" w:rsidRPr="004D24AF" w:rsidRDefault="00E81B19" w:rsidP="004D24AF">
            <w:pPr>
              <w:jc w:val="both"/>
              <w:rPr>
                <w:b/>
              </w:rPr>
            </w:pPr>
            <w:r w:rsidRPr="004D24AF">
              <w:rPr>
                <w:b/>
                <w:bCs/>
              </w:rPr>
              <w:t>Примечание</w:t>
            </w:r>
          </w:p>
        </w:tc>
      </w:tr>
      <w:tr w:rsidR="00E81B19" w:rsidRPr="004D24AF" w:rsidTr="00B051AD">
        <w:tc>
          <w:tcPr>
            <w:tcW w:w="1548" w:type="dxa"/>
          </w:tcPr>
          <w:p w:rsidR="00E81B19" w:rsidRPr="004D24AF" w:rsidRDefault="00E81B19" w:rsidP="004D24AF">
            <w:pPr>
              <w:jc w:val="both"/>
            </w:pP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r w:rsidR="00E81B19" w:rsidRPr="004D24AF" w:rsidTr="00B051AD">
        <w:tc>
          <w:tcPr>
            <w:tcW w:w="1548" w:type="dxa"/>
          </w:tcPr>
          <w:p w:rsidR="00E81B19" w:rsidRPr="004D24AF" w:rsidRDefault="00E81B19" w:rsidP="004D24AF">
            <w:pPr>
              <w:jc w:val="both"/>
            </w:pP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r w:rsidR="00E81B19" w:rsidRPr="004D24AF" w:rsidTr="00B051AD">
        <w:tc>
          <w:tcPr>
            <w:tcW w:w="1548" w:type="dxa"/>
          </w:tcPr>
          <w:p w:rsidR="00E81B19" w:rsidRPr="004D24AF" w:rsidRDefault="00E81B19" w:rsidP="004D24AF">
            <w:pPr>
              <w:jc w:val="both"/>
            </w:pP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r w:rsidR="00E81B19" w:rsidRPr="004D24AF" w:rsidTr="00B051AD">
        <w:tc>
          <w:tcPr>
            <w:tcW w:w="1548" w:type="dxa"/>
          </w:tcPr>
          <w:p w:rsidR="00E81B19" w:rsidRPr="004D24AF" w:rsidRDefault="00E81B19" w:rsidP="004D24AF">
            <w:pPr>
              <w:jc w:val="both"/>
            </w:pP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r w:rsidR="00E81B19" w:rsidRPr="004D24AF" w:rsidTr="00B051AD">
        <w:tc>
          <w:tcPr>
            <w:tcW w:w="1548" w:type="dxa"/>
          </w:tcPr>
          <w:p w:rsidR="00E81B19" w:rsidRPr="004D24AF" w:rsidRDefault="00E81B19" w:rsidP="004D24AF">
            <w:pPr>
              <w:jc w:val="both"/>
            </w:pP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r w:rsidR="00E81B19" w:rsidRPr="004D24AF" w:rsidTr="00B051AD">
        <w:tc>
          <w:tcPr>
            <w:tcW w:w="1548" w:type="dxa"/>
          </w:tcPr>
          <w:p w:rsidR="00E81B19" w:rsidRPr="004D24AF" w:rsidRDefault="00E81B19" w:rsidP="004D24AF">
            <w:pPr>
              <w:jc w:val="both"/>
            </w:pP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r w:rsidR="00E81B19" w:rsidRPr="004D24AF" w:rsidTr="00B051AD">
        <w:tc>
          <w:tcPr>
            <w:tcW w:w="1548" w:type="dxa"/>
          </w:tcPr>
          <w:p w:rsidR="00E81B19" w:rsidRPr="004D24AF" w:rsidRDefault="00E81B19" w:rsidP="004D24AF">
            <w:pPr>
              <w:jc w:val="both"/>
            </w:pP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r w:rsidR="00E81B19" w:rsidRPr="004D24AF" w:rsidTr="00B051AD">
        <w:tc>
          <w:tcPr>
            <w:tcW w:w="1548" w:type="dxa"/>
          </w:tcPr>
          <w:p w:rsidR="00E81B19" w:rsidRPr="004D24AF" w:rsidRDefault="00E81B19" w:rsidP="004D24AF">
            <w:pPr>
              <w:jc w:val="both"/>
            </w:pP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r w:rsidR="00E81B19" w:rsidRPr="004D24AF" w:rsidTr="00B051AD">
        <w:tc>
          <w:tcPr>
            <w:tcW w:w="1548" w:type="dxa"/>
          </w:tcPr>
          <w:p w:rsidR="00E81B19" w:rsidRPr="004D24AF" w:rsidRDefault="00E81B19" w:rsidP="004D24AF">
            <w:pPr>
              <w:jc w:val="both"/>
              <w:rPr>
                <w:b/>
              </w:rPr>
            </w:pPr>
            <w:r w:rsidRPr="004D24AF">
              <w:rPr>
                <w:b/>
              </w:rPr>
              <w:t>Итого:</w:t>
            </w:r>
          </w:p>
        </w:tc>
        <w:tc>
          <w:tcPr>
            <w:tcW w:w="1080" w:type="dxa"/>
          </w:tcPr>
          <w:p w:rsidR="00E81B19" w:rsidRPr="004D24AF" w:rsidRDefault="00E81B19" w:rsidP="004D24AF">
            <w:pPr>
              <w:jc w:val="both"/>
            </w:pPr>
          </w:p>
        </w:tc>
        <w:tc>
          <w:tcPr>
            <w:tcW w:w="1080" w:type="dxa"/>
          </w:tcPr>
          <w:p w:rsidR="00E81B19" w:rsidRPr="004D24AF" w:rsidRDefault="00E81B19" w:rsidP="004D24AF">
            <w:pPr>
              <w:jc w:val="both"/>
            </w:pPr>
          </w:p>
        </w:tc>
        <w:tc>
          <w:tcPr>
            <w:tcW w:w="900" w:type="dxa"/>
          </w:tcPr>
          <w:p w:rsidR="00E81B19" w:rsidRPr="004D24AF" w:rsidRDefault="00E81B19" w:rsidP="004D24AF">
            <w:pPr>
              <w:jc w:val="both"/>
            </w:pPr>
          </w:p>
        </w:tc>
        <w:tc>
          <w:tcPr>
            <w:tcW w:w="1800" w:type="dxa"/>
          </w:tcPr>
          <w:p w:rsidR="00E81B19" w:rsidRPr="004D24AF" w:rsidRDefault="00E81B19" w:rsidP="004D24AF">
            <w:pPr>
              <w:jc w:val="both"/>
            </w:pPr>
          </w:p>
        </w:tc>
        <w:tc>
          <w:tcPr>
            <w:tcW w:w="720" w:type="dxa"/>
          </w:tcPr>
          <w:p w:rsidR="00E81B19" w:rsidRPr="004D24AF" w:rsidRDefault="00E81B19" w:rsidP="004D24AF">
            <w:pPr>
              <w:jc w:val="both"/>
            </w:pPr>
          </w:p>
        </w:tc>
        <w:tc>
          <w:tcPr>
            <w:tcW w:w="2160" w:type="dxa"/>
          </w:tcPr>
          <w:p w:rsidR="00E81B19" w:rsidRPr="004D24AF" w:rsidRDefault="00E81B19" w:rsidP="004D24AF">
            <w:pPr>
              <w:jc w:val="both"/>
            </w:pPr>
          </w:p>
        </w:tc>
      </w:tr>
    </w:tbl>
    <w:p w:rsidR="00E81B19" w:rsidRPr="004D24AF" w:rsidRDefault="00E81B19" w:rsidP="004D24AF">
      <w:pPr>
        <w:jc w:val="both"/>
      </w:pPr>
    </w:p>
    <w:p w:rsidR="00E81B19" w:rsidRPr="004D24AF" w:rsidRDefault="00E81B19" w:rsidP="004D24AF">
      <w:pPr>
        <w:jc w:val="both"/>
      </w:pPr>
      <w:r w:rsidRPr="004D24AF">
        <w:t>Дополнительные примечания:______________________________________________________________</w:t>
      </w:r>
    </w:p>
    <w:p w:rsidR="00E81B19" w:rsidRPr="004D24AF" w:rsidRDefault="00E81B19" w:rsidP="004D24AF">
      <w:pPr>
        <w:jc w:val="both"/>
      </w:pPr>
    </w:p>
    <w:p w:rsidR="00E81B19" w:rsidRPr="004D24AF" w:rsidRDefault="00E81B19" w:rsidP="004D24AF">
      <w:pPr>
        <w:jc w:val="both"/>
      </w:pPr>
      <w:r w:rsidRPr="004D24AF">
        <w:t>2.Доставка товара осуществляется:</w:t>
      </w:r>
    </w:p>
    <w:p w:rsidR="00E81B19" w:rsidRPr="004D24AF" w:rsidRDefault="00A82E09" w:rsidP="004D24AF">
      <w:pPr>
        <w:jc w:val="both"/>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-62865</wp:posOffset>
                </wp:positionH>
                <wp:positionV relativeFrom="paragraph">
                  <wp:posOffset>133985</wp:posOffset>
                </wp:positionV>
                <wp:extent cx="342900" cy="228600"/>
                <wp:effectExtent l="11430" t="13970" r="7620" b="508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D358" id="Rectangle 4" o:spid="_x0000_s1026" style="position:absolute;margin-left:-4.95pt;margin-top:10.55pt;width:2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"/>
            </w:pict>
          </mc:Fallback>
        </mc:AlternateContent>
      </w:r>
    </w:p>
    <w:p w:rsidR="00E81B19" w:rsidRPr="004D24AF" w:rsidRDefault="00E81B19" w:rsidP="004D24AF">
      <w:pPr>
        <w:jc w:val="both"/>
      </w:pPr>
      <w:r w:rsidRPr="004D24AF">
        <w:t xml:space="preserve">            2.1.На склад производства (Покупателя)</w:t>
      </w:r>
    </w:p>
    <w:p w:rsidR="00E81B19" w:rsidRPr="004D24AF" w:rsidRDefault="00A82E09" w:rsidP="004D24AF">
      <w:pPr>
        <w:jc w:val="both"/>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-62865</wp:posOffset>
                </wp:positionH>
                <wp:positionV relativeFrom="paragraph">
                  <wp:posOffset>155575</wp:posOffset>
                </wp:positionV>
                <wp:extent cx="342900" cy="228600"/>
                <wp:effectExtent l="11430" t="13335" r="7620" b="571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E4C0F" id="Rectangle 5" o:spid="_x0000_s1026" style="position:absolute;margin-left:-4.95pt;margin-top:12.25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hPHwIAADw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"/>
            </w:pict>
          </mc:Fallback>
        </mc:AlternateContent>
      </w:r>
      <w:r w:rsidR="00E81B19" w:rsidRPr="004D24AF">
        <w:t xml:space="preserve">                              </w:t>
      </w:r>
    </w:p>
    <w:p w:rsidR="00E81B19" w:rsidRPr="004D24AF" w:rsidRDefault="00E81B19" w:rsidP="004D24AF">
      <w:pPr>
        <w:jc w:val="both"/>
      </w:pPr>
      <w:r w:rsidRPr="004D24AF">
        <w:t xml:space="preserve">            2.2.На объект по адресу: _____________________________________________________</w:t>
      </w:r>
    </w:p>
    <w:p w:rsidR="00E81B19" w:rsidRPr="004D24AF" w:rsidRDefault="00E81B19" w:rsidP="004D24AF">
      <w:pPr>
        <w:jc w:val="both"/>
      </w:pPr>
    </w:p>
    <w:p w:rsidR="00E81B19" w:rsidRPr="004D24AF" w:rsidRDefault="00E81B19" w:rsidP="004D24AF">
      <w:pPr>
        <w:jc w:val="both"/>
      </w:pPr>
      <w:r w:rsidRPr="004D24AF">
        <w:t>Конт. лицо и тел: ___________________________________________</w:t>
      </w:r>
    </w:p>
    <w:p w:rsidR="00E81B19" w:rsidRPr="004D24AF" w:rsidRDefault="00E81B19" w:rsidP="004D24AF">
      <w:pPr>
        <w:jc w:val="both"/>
      </w:pPr>
    </w:p>
    <w:p w:rsidR="00E81B19" w:rsidRPr="004D24AF" w:rsidRDefault="00E81B19" w:rsidP="004D24AF">
      <w:pPr>
        <w:jc w:val="both"/>
      </w:pPr>
      <w:r w:rsidRPr="004D24AF">
        <w:t>3.Покупатель гарантирует оплату товара в полном объёме.</w:t>
      </w:r>
    </w:p>
    <w:p w:rsidR="00E81B19" w:rsidRPr="004D24AF" w:rsidRDefault="00E81B19" w:rsidP="004D24AF">
      <w:pPr>
        <w:jc w:val="both"/>
      </w:pPr>
    </w:p>
    <w:p w:rsidR="00E81B19" w:rsidRPr="004D24AF" w:rsidRDefault="00E81B19" w:rsidP="004D24AF">
      <w:pPr>
        <w:jc w:val="both"/>
      </w:pPr>
      <w:r w:rsidRPr="004D24AF">
        <w:t>Покупатель</w:t>
      </w:r>
    </w:p>
    <w:p w:rsidR="00E81B19" w:rsidRPr="004D24AF" w:rsidRDefault="00E81B19" w:rsidP="004D24AF">
      <w:pPr>
        <w:jc w:val="both"/>
        <w:rPr>
          <w:b/>
          <w:color w:val="000000"/>
        </w:rPr>
      </w:pPr>
      <w:r w:rsidRPr="004D24AF">
        <w:rPr>
          <w:b/>
          <w:snapToGrid w:val="0"/>
        </w:rPr>
        <w:t>ООО «</w:t>
      </w:r>
      <w:r w:rsidR="00057137">
        <w:rPr>
          <w:b/>
          <w:color w:val="000000"/>
        </w:rPr>
        <w:t>Левкас</w:t>
      </w:r>
      <w:r w:rsidRPr="004D24AF">
        <w:rPr>
          <w:b/>
          <w:color w:val="000000"/>
        </w:rPr>
        <w:t>»</w:t>
      </w:r>
    </w:p>
    <w:p w:rsidR="00E81B19" w:rsidRPr="004D24AF" w:rsidRDefault="00E81B19" w:rsidP="004D24AF">
      <w:pPr>
        <w:jc w:val="both"/>
      </w:pPr>
      <w:r w:rsidRPr="004D24AF">
        <w:t>по доверенности №_____</w:t>
      </w:r>
    </w:p>
    <w:p w:rsidR="00E81B19" w:rsidRPr="004D24AF" w:rsidRDefault="00E81B19" w:rsidP="004D24AF">
      <w:pPr>
        <w:jc w:val="both"/>
      </w:pPr>
      <w:r w:rsidRPr="004D24AF">
        <w:t>от «____» ________ 20</w:t>
      </w:r>
      <w:r w:rsidR="00DB5EA8" w:rsidRPr="004D24AF">
        <w:t>_</w:t>
      </w:r>
      <w:r w:rsidRPr="004D24AF">
        <w:t>_г.</w:t>
      </w:r>
      <w:r w:rsidRPr="004D24AF">
        <w:tab/>
      </w:r>
      <w:r w:rsidRPr="004D24AF">
        <w:tab/>
      </w:r>
      <w:r w:rsidRPr="004D24AF">
        <w:tab/>
      </w:r>
      <w:r w:rsidRPr="004D24AF">
        <w:tab/>
      </w:r>
      <w:r w:rsidRPr="004D24AF">
        <w:tab/>
        <w:t>___________________/__________</w:t>
      </w:r>
    </w:p>
    <w:p w:rsidR="00E81B19" w:rsidRPr="004D24AF" w:rsidRDefault="00E81B19" w:rsidP="004D24AF">
      <w:pPr>
        <w:jc w:val="both"/>
      </w:pPr>
    </w:p>
    <w:p w:rsidR="00E81B19" w:rsidRPr="004D24AF" w:rsidRDefault="00E81B19" w:rsidP="004D24AF">
      <w:pPr>
        <w:jc w:val="both"/>
      </w:pPr>
    </w:p>
    <w:p w:rsidR="00E81B19" w:rsidRPr="004D24AF" w:rsidRDefault="00E81B19" w:rsidP="004D24AF">
      <w:pPr>
        <w:jc w:val="both"/>
      </w:pPr>
      <w:r w:rsidRPr="004D24AF">
        <w:t>Согласовано</w:t>
      </w:r>
    </w:p>
    <w:p w:rsidR="00E81B19" w:rsidRPr="004D24AF" w:rsidRDefault="00E81B19" w:rsidP="004D24AF">
      <w:pPr>
        <w:jc w:val="both"/>
        <w:rPr>
          <w:snapToGrid w:val="0"/>
        </w:rPr>
      </w:pPr>
      <w:r w:rsidRPr="004D24AF">
        <w:rPr>
          <w:snapToGrid w:val="0"/>
        </w:rPr>
        <w:t xml:space="preserve">Коммерческий директор </w:t>
      </w:r>
    </w:p>
    <w:p w:rsidR="00E81B19" w:rsidRPr="004D24AF" w:rsidRDefault="00E81B19" w:rsidP="004D24AF">
      <w:pPr>
        <w:jc w:val="both"/>
        <w:rPr>
          <w:b/>
        </w:rPr>
      </w:pPr>
      <w:r w:rsidRPr="004D24AF">
        <w:rPr>
          <w:b/>
        </w:rPr>
        <w:t>ООО «Сити Гласс»</w:t>
      </w:r>
    </w:p>
    <w:p w:rsidR="00E81B19" w:rsidRPr="004D24AF" w:rsidRDefault="00E81B19" w:rsidP="004D24AF">
      <w:pPr>
        <w:jc w:val="both"/>
      </w:pPr>
      <w:r w:rsidRPr="004D24AF">
        <w:t>«_____» __________ 20</w:t>
      </w:r>
      <w:r w:rsidR="00DB5EA8" w:rsidRPr="004D24AF">
        <w:t>_</w:t>
      </w:r>
      <w:r w:rsidRPr="004D24AF">
        <w:t>_г.</w:t>
      </w:r>
      <w:r w:rsidRPr="004D24AF">
        <w:tab/>
      </w:r>
      <w:r w:rsidRPr="004D24AF">
        <w:tab/>
      </w:r>
      <w:r w:rsidRPr="004D24AF">
        <w:tab/>
      </w:r>
      <w:r w:rsidRPr="004D24AF">
        <w:tab/>
      </w:r>
      <w:r w:rsidRPr="004D24AF">
        <w:tab/>
        <w:t>________________/______________</w:t>
      </w:r>
    </w:p>
    <w:p w:rsidR="003132E9" w:rsidRPr="004D24AF" w:rsidRDefault="003132E9" w:rsidP="004D24AF">
      <w:pPr>
        <w:jc w:val="both"/>
      </w:pPr>
      <w:r w:rsidRPr="004D24AF">
        <w:t>* дополнительная информация по заполнению заявки перечислена в Приложении №2.1</w:t>
      </w:r>
    </w:p>
    <w:p w:rsidR="003132E9" w:rsidRPr="004D24AF" w:rsidRDefault="00E81B19" w:rsidP="004D24AF">
      <w:pPr>
        <w:jc w:val="both"/>
        <w:rPr>
          <w:b/>
        </w:rPr>
      </w:pPr>
      <w:r w:rsidRPr="004D24AF">
        <w:br w:type="page"/>
      </w:r>
      <w:r w:rsidR="003132E9" w:rsidRPr="004D24AF">
        <w:rPr>
          <w:b/>
        </w:rPr>
        <w:lastRenderedPageBreak/>
        <w:t>Приложение № 2.1</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057137" w:rsidRDefault="00057137" w:rsidP="00057137">
      <w:pPr>
        <w:jc w:val="both"/>
      </w:pPr>
      <w:r w:rsidRPr="004D24AF">
        <w:t>г.</w:t>
      </w:r>
    </w:p>
    <w:p w:rsidR="003132E9" w:rsidRPr="004D24AF" w:rsidRDefault="00057137" w:rsidP="00057137">
      <w:pPr>
        <w:jc w:val="both"/>
        <w:rPr>
          <w:i/>
        </w:rPr>
      </w:pPr>
      <w:r w:rsidRPr="004D24AF">
        <w:rPr>
          <w:i/>
        </w:rPr>
        <w:t xml:space="preserve"> </w:t>
      </w:r>
      <w:r w:rsidR="00B0385F" w:rsidRPr="004D24AF">
        <w:rPr>
          <w:i/>
        </w:rPr>
        <w:t>«Требования к Заявке»</w:t>
      </w:r>
    </w:p>
    <w:p w:rsidR="003132E9" w:rsidRPr="004D24AF" w:rsidRDefault="003132E9" w:rsidP="004D24AF">
      <w:pPr>
        <w:jc w:val="both"/>
      </w:pPr>
    </w:p>
    <w:p w:rsidR="003132E9" w:rsidRPr="004D24AF" w:rsidRDefault="003132E9" w:rsidP="00330304">
      <w:pPr>
        <w:spacing w:line="360" w:lineRule="auto"/>
        <w:jc w:val="both"/>
      </w:pPr>
      <w:r w:rsidRPr="004D24AF">
        <w:t>ЗА</w:t>
      </w:r>
      <w:r w:rsidR="00B0385F" w:rsidRPr="004D24AF">
        <w:t>ЯВКА НА СТЕКЛОПАКЕТЫ ДОЛЖНА</w:t>
      </w:r>
      <w:r w:rsidRPr="004D24AF">
        <w:t xml:space="preserve"> СОДЕРЖАТЬ:</w:t>
      </w:r>
    </w:p>
    <w:p w:rsidR="003132E9" w:rsidRPr="004D24AF" w:rsidRDefault="003132E9" w:rsidP="00330304">
      <w:pPr>
        <w:numPr>
          <w:ilvl w:val="0"/>
          <w:numId w:val="3"/>
        </w:numPr>
        <w:spacing w:line="360" w:lineRule="auto"/>
        <w:jc w:val="both"/>
      </w:pPr>
      <w:r w:rsidRPr="004D24AF">
        <w:t>Наименование Покупателя.</w:t>
      </w:r>
      <w:r w:rsidR="00057137">
        <w:t xml:space="preserve"> </w:t>
      </w:r>
    </w:p>
    <w:p w:rsidR="003132E9" w:rsidRPr="004D24AF" w:rsidRDefault="003132E9" w:rsidP="00330304">
      <w:pPr>
        <w:numPr>
          <w:ilvl w:val="0"/>
          <w:numId w:val="3"/>
        </w:numPr>
        <w:spacing w:line="360" w:lineRule="auto"/>
        <w:jc w:val="both"/>
      </w:pPr>
      <w:r w:rsidRPr="004D24AF">
        <w:t>Номер заказа.</w:t>
      </w:r>
    </w:p>
    <w:p w:rsidR="003132E9" w:rsidRPr="004D24AF" w:rsidRDefault="003132E9" w:rsidP="00330304">
      <w:pPr>
        <w:numPr>
          <w:ilvl w:val="0"/>
          <w:numId w:val="3"/>
        </w:numPr>
        <w:spacing w:line="360" w:lineRule="auto"/>
        <w:jc w:val="both"/>
      </w:pPr>
      <w:r w:rsidRPr="004D24AF">
        <w:t>Дата отправления.</w:t>
      </w:r>
    </w:p>
    <w:p w:rsidR="003132E9" w:rsidRPr="004D24AF" w:rsidRDefault="003132E9" w:rsidP="00330304">
      <w:pPr>
        <w:numPr>
          <w:ilvl w:val="0"/>
          <w:numId w:val="3"/>
        </w:numPr>
        <w:spacing w:line="360" w:lineRule="auto"/>
        <w:jc w:val="both"/>
      </w:pPr>
      <w:r w:rsidRPr="004D24AF">
        <w:t>Дата готовности (отгрузки).</w:t>
      </w:r>
    </w:p>
    <w:p w:rsidR="003132E9" w:rsidRPr="004D24AF" w:rsidRDefault="003132E9" w:rsidP="00330304">
      <w:pPr>
        <w:numPr>
          <w:ilvl w:val="0"/>
          <w:numId w:val="3"/>
        </w:numPr>
        <w:spacing w:line="360" w:lineRule="auto"/>
        <w:jc w:val="both"/>
      </w:pPr>
      <w:r w:rsidRPr="004D24AF">
        <w:t>Наименование и количество Товара.</w:t>
      </w:r>
    </w:p>
    <w:p w:rsidR="003132E9" w:rsidRPr="004D24AF" w:rsidRDefault="003132E9" w:rsidP="00330304">
      <w:pPr>
        <w:numPr>
          <w:ilvl w:val="0"/>
          <w:numId w:val="3"/>
        </w:numPr>
        <w:spacing w:line="360" w:lineRule="auto"/>
        <w:jc w:val="both"/>
      </w:pPr>
      <w:r w:rsidRPr="004D24AF">
        <w:t>Форма оплаты.</w:t>
      </w:r>
    </w:p>
    <w:p w:rsidR="003132E9" w:rsidRPr="004D24AF" w:rsidRDefault="003132E9" w:rsidP="00330304">
      <w:pPr>
        <w:numPr>
          <w:ilvl w:val="0"/>
          <w:numId w:val="3"/>
        </w:numPr>
        <w:spacing w:line="360" w:lineRule="auto"/>
        <w:jc w:val="both"/>
      </w:pPr>
      <w:r w:rsidRPr="004D24AF">
        <w:t>Адрес доставки</w:t>
      </w:r>
    </w:p>
    <w:p w:rsidR="003132E9" w:rsidRPr="004D24AF" w:rsidRDefault="003132E9" w:rsidP="00330304">
      <w:pPr>
        <w:spacing w:line="360" w:lineRule="auto"/>
        <w:ind w:left="720"/>
        <w:jc w:val="both"/>
      </w:pPr>
      <w:r w:rsidRPr="004D24AF">
        <w:t xml:space="preserve">7.1. По отдельной Договоренности местом доставки может быть не склад Покупателя, а другой объект. В этом случае Покупатель обязан не менее чем за </w:t>
      </w:r>
      <w:r w:rsidRPr="004D24AF">
        <w:rPr>
          <w:b/>
        </w:rPr>
        <w:t>сутки</w:t>
      </w:r>
      <w:r w:rsidRPr="004D24AF">
        <w:t xml:space="preserve"> до дня поставки сообщить в письменном виде точный адрес, подробный план проезда, ФИО лица, принимающего Товар и его контактный телефон.</w:t>
      </w:r>
      <w:r w:rsidRPr="004D24AF">
        <w:rPr>
          <w:b/>
          <w:color w:val="0000FF"/>
          <w:u w:val="single"/>
        </w:rPr>
        <w:t xml:space="preserve">  </w:t>
      </w:r>
    </w:p>
    <w:p w:rsidR="003132E9" w:rsidRPr="004D24AF" w:rsidRDefault="003132E9" w:rsidP="00330304">
      <w:pPr>
        <w:numPr>
          <w:ilvl w:val="0"/>
          <w:numId w:val="3"/>
        </w:numPr>
        <w:spacing w:line="360" w:lineRule="auto"/>
        <w:jc w:val="both"/>
      </w:pPr>
      <w:r w:rsidRPr="004D24AF">
        <w:t>Параметры стеклопакетов:</w:t>
      </w:r>
    </w:p>
    <w:p w:rsidR="003132E9" w:rsidRPr="004D24AF" w:rsidRDefault="003132E9" w:rsidP="00330304">
      <w:pPr>
        <w:spacing w:line="360" w:lineRule="auto"/>
        <w:ind w:left="720"/>
        <w:jc w:val="both"/>
      </w:pPr>
      <w:r w:rsidRPr="004D24AF">
        <w:t>8.1. Геометрические размеры стеклопакетов (ширина, высота).</w:t>
      </w:r>
    </w:p>
    <w:p w:rsidR="003132E9" w:rsidRPr="004D24AF" w:rsidRDefault="003132E9" w:rsidP="00330304">
      <w:pPr>
        <w:spacing w:line="360" w:lineRule="auto"/>
        <w:ind w:left="360" w:firstLine="360"/>
        <w:jc w:val="both"/>
      </w:pPr>
      <w:r w:rsidRPr="004D24AF">
        <w:t>8.2. Тип стеклопакета (толщина стекол и расстояние между ними).</w:t>
      </w:r>
    </w:p>
    <w:p w:rsidR="003132E9" w:rsidRPr="004D24AF" w:rsidRDefault="003132E9" w:rsidP="00330304">
      <w:pPr>
        <w:spacing w:line="360" w:lineRule="auto"/>
        <w:ind w:left="360" w:firstLine="360"/>
        <w:jc w:val="both"/>
      </w:pPr>
      <w:r w:rsidRPr="004D24AF">
        <w:t xml:space="preserve">8.3. Количество стеклопакетов каждого размера и типа. </w:t>
      </w:r>
    </w:p>
    <w:p w:rsidR="003132E9" w:rsidRPr="004D24AF" w:rsidRDefault="003132E9" w:rsidP="00330304">
      <w:pPr>
        <w:spacing w:line="360" w:lineRule="auto"/>
        <w:ind w:left="720"/>
        <w:jc w:val="both"/>
      </w:pPr>
      <w:r w:rsidRPr="004D24AF">
        <w:t>8.4. Тип и марка используемого стекла.</w:t>
      </w:r>
    </w:p>
    <w:p w:rsidR="003132E9" w:rsidRPr="004D24AF" w:rsidRDefault="003132E9" w:rsidP="00330304">
      <w:pPr>
        <w:spacing w:line="360" w:lineRule="auto"/>
        <w:ind w:left="720"/>
        <w:jc w:val="both"/>
      </w:pPr>
      <w:r w:rsidRPr="004D24AF">
        <w:t>8.5. Заполнение камер аргоном (в какую камеру закачивается).</w:t>
      </w:r>
    </w:p>
    <w:p w:rsidR="003132E9" w:rsidRPr="004D24AF" w:rsidRDefault="003132E9" w:rsidP="00330304">
      <w:pPr>
        <w:numPr>
          <w:ilvl w:val="0"/>
          <w:numId w:val="3"/>
        </w:numPr>
        <w:spacing w:line="360" w:lineRule="auto"/>
        <w:jc w:val="both"/>
      </w:pPr>
      <w:r w:rsidRPr="004D24AF">
        <w:t>ДОПОЛНИТЕЛЬНЫЕ ДАННЫЕ.</w:t>
      </w:r>
    </w:p>
    <w:p w:rsidR="003132E9" w:rsidRPr="004D24AF" w:rsidRDefault="003132E9" w:rsidP="006F5EF9">
      <w:pPr>
        <w:numPr>
          <w:ilvl w:val="1"/>
          <w:numId w:val="4"/>
        </w:numPr>
        <w:tabs>
          <w:tab w:val="clear" w:pos="1440"/>
          <w:tab w:val="num" w:pos="851"/>
        </w:tabs>
        <w:spacing w:line="360" w:lineRule="auto"/>
        <w:ind w:left="851" w:firstLine="0"/>
        <w:jc w:val="both"/>
      </w:pPr>
      <w:r w:rsidRPr="004D24AF">
        <w:t xml:space="preserve">При наличии радиусов и непрямых углов, пересечений шпроссов друг с другом или дистанционной рамкой, а также при примыканиях шпросса к дистанционной рамке ближе </w:t>
      </w:r>
      <w:smartTag w:uri="urn:schemas-microsoft-com:office:smarttags" w:element="metricconverter">
        <w:smartTagPr>
          <w:attr w:name="ProductID" w:val="100 мм"/>
        </w:smartTagPr>
        <w:r w:rsidRPr="004D24AF">
          <w:t>100 мм</w:t>
        </w:r>
      </w:smartTag>
      <w:r w:rsidRPr="004D24AF">
        <w:t xml:space="preserve"> от угла необходимо согласовать эскиз с производством.</w:t>
      </w:r>
    </w:p>
    <w:p w:rsidR="003132E9" w:rsidRPr="004D24AF" w:rsidRDefault="003132E9" w:rsidP="006F5EF9">
      <w:pPr>
        <w:numPr>
          <w:ilvl w:val="1"/>
          <w:numId w:val="5"/>
        </w:numPr>
        <w:tabs>
          <w:tab w:val="clear" w:pos="1440"/>
          <w:tab w:val="num" w:pos="851"/>
        </w:tabs>
        <w:spacing w:line="360" w:lineRule="auto"/>
        <w:ind w:left="851" w:firstLine="0"/>
        <w:jc w:val="both"/>
      </w:pPr>
      <w:r w:rsidRPr="004D24AF">
        <w:t>При расстекловке декоративным шпроссом указывается цвет, ширина шпросса, на какую рамку он устанавливается, а также прилагается схема расстекловки; если стороны шпроссов отличаются по цвету –  куда направлен какой цвет.</w:t>
      </w:r>
    </w:p>
    <w:p w:rsidR="003132E9" w:rsidRPr="004D24AF" w:rsidRDefault="003132E9" w:rsidP="006F5EF9">
      <w:pPr>
        <w:numPr>
          <w:ilvl w:val="1"/>
          <w:numId w:val="5"/>
        </w:numPr>
        <w:tabs>
          <w:tab w:val="clear" w:pos="1440"/>
          <w:tab w:val="num" w:pos="851"/>
        </w:tabs>
        <w:spacing w:line="360" w:lineRule="auto"/>
        <w:ind w:left="851" w:firstLine="0"/>
        <w:jc w:val="both"/>
      </w:pPr>
      <w:r w:rsidRPr="004D24AF">
        <w:t>При использовании в стеклопакете стекла Покупателя указывается тип стекла, особенности его установки в стеклопакет.</w:t>
      </w:r>
    </w:p>
    <w:p w:rsidR="003132E9" w:rsidRPr="004D24AF" w:rsidRDefault="003132E9" w:rsidP="006F5EF9">
      <w:pPr>
        <w:numPr>
          <w:ilvl w:val="1"/>
          <w:numId w:val="5"/>
        </w:numPr>
        <w:tabs>
          <w:tab w:val="clear" w:pos="1440"/>
          <w:tab w:val="num" w:pos="851"/>
        </w:tabs>
        <w:spacing w:line="360" w:lineRule="auto"/>
        <w:ind w:left="851" w:firstLine="0"/>
        <w:jc w:val="both"/>
      </w:pPr>
      <w:r w:rsidRPr="004D24AF">
        <w:t>При необходимости наклейки полимерной пленки указывается название и телефон фирмы, клеящей пленку, сторона, вызывающая фирму,  схема установки стекла с пленкой в стеклопакет (см. Приложение №3).</w:t>
      </w:r>
    </w:p>
    <w:p w:rsidR="003132E9" w:rsidRPr="004D24AF" w:rsidRDefault="003132E9" w:rsidP="006F5EF9">
      <w:pPr>
        <w:numPr>
          <w:ilvl w:val="1"/>
          <w:numId w:val="5"/>
        </w:numPr>
        <w:tabs>
          <w:tab w:val="clear" w:pos="1440"/>
          <w:tab w:val="num" w:pos="851"/>
        </w:tabs>
        <w:spacing w:line="360" w:lineRule="auto"/>
        <w:ind w:left="851" w:firstLine="0"/>
        <w:jc w:val="both"/>
      </w:pPr>
      <w:r w:rsidRPr="004D24AF">
        <w:t>При использовании специальных стекол или  рамок разных размеров указывается, на какое стекло вид; для стекол, имеющих покрытие, указывать , куда оно направлено.</w:t>
      </w:r>
    </w:p>
    <w:p w:rsidR="003132E9" w:rsidRPr="004D24AF" w:rsidRDefault="003132E9" w:rsidP="006F5EF9">
      <w:pPr>
        <w:numPr>
          <w:ilvl w:val="1"/>
          <w:numId w:val="5"/>
        </w:numPr>
        <w:tabs>
          <w:tab w:val="clear" w:pos="1440"/>
          <w:tab w:val="num" w:pos="851"/>
        </w:tabs>
        <w:spacing w:line="360" w:lineRule="auto"/>
        <w:ind w:left="851" w:firstLine="0"/>
        <w:jc w:val="both"/>
      </w:pPr>
      <w:r w:rsidRPr="004D24AF">
        <w:t>Если заказ выполняется по чертежу, он должен быть точным и легко читаемым.</w:t>
      </w:r>
    </w:p>
    <w:p w:rsidR="00E81B19" w:rsidRPr="004D24AF" w:rsidRDefault="003132E9" w:rsidP="004D24AF">
      <w:pPr>
        <w:jc w:val="both"/>
        <w:rPr>
          <w:b/>
        </w:rPr>
      </w:pPr>
      <w:r w:rsidRPr="004D24AF">
        <w:br w:type="page"/>
      </w:r>
      <w:r w:rsidR="00E81B19" w:rsidRPr="004D24AF">
        <w:rPr>
          <w:b/>
        </w:rPr>
        <w:lastRenderedPageBreak/>
        <w:t>Приложение № 3</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B0385F" w:rsidRPr="004D24AF" w:rsidRDefault="00057137" w:rsidP="00057137">
      <w:pPr>
        <w:jc w:val="both"/>
        <w:rPr>
          <w:i/>
        </w:rPr>
      </w:pPr>
      <w:r w:rsidRPr="004D24AF">
        <w:rPr>
          <w:i/>
        </w:rPr>
        <w:t xml:space="preserve"> </w:t>
      </w:r>
      <w:r w:rsidR="00B0385F" w:rsidRPr="004D24AF">
        <w:rPr>
          <w:i/>
        </w:rPr>
        <w:t>«Перечень нестандартных стеклопакетов»</w:t>
      </w:r>
    </w:p>
    <w:p w:rsidR="00DB5EA8" w:rsidRPr="004D24AF" w:rsidRDefault="00DB5EA8" w:rsidP="00330304">
      <w:pPr>
        <w:spacing w:line="360" w:lineRule="auto"/>
        <w:jc w:val="both"/>
      </w:pPr>
    </w:p>
    <w:p w:rsidR="00217DAF" w:rsidRPr="004D24AF" w:rsidRDefault="00217DAF" w:rsidP="00330304">
      <w:pPr>
        <w:spacing w:line="360" w:lineRule="auto"/>
        <w:jc w:val="both"/>
      </w:pPr>
      <w:r w:rsidRPr="004D24AF">
        <w:t>НЕСТАНДАРТНЫЕ СТЕКЛОПАКЕТЫ.</w:t>
      </w:r>
    </w:p>
    <w:p w:rsidR="00217DAF" w:rsidRPr="004D24AF" w:rsidRDefault="00217DAF" w:rsidP="00716AEE">
      <w:pPr>
        <w:pStyle w:val="af1"/>
        <w:numPr>
          <w:ilvl w:val="1"/>
          <w:numId w:val="28"/>
        </w:numPr>
        <w:spacing w:line="360" w:lineRule="auto"/>
        <w:ind w:left="426" w:hanging="426"/>
        <w:jc w:val="both"/>
      </w:pPr>
      <w:r w:rsidRPr="004D24AF">
        <w:t xml:space="preserve">Прямоугольник с размерами менее 350 </w:t>
      </w:r>
      <w:r w:rsidRPr="004D24AF">
        <w:sym w:font="Symbol" w:char="F0B4"/>
      </w:r>
      <w:r w:rsidRPr="004D24AF">
        <w:t xml:space="preserve"> </w:t>
      </w:r>
      <w:smartTag w:uri="urn:schemas-microsoft-com:office:smarttags" w:element="metricconverter">
        <w:smartTagPr>
          <w:attr w:name="ProductID" w:val="350 мм"/>
        </w:smartTagPr>
        <w:r w:rsidRPr="004D24AF">
          <w:t>350 мм</w:t>
        </w:r>
      </w:smartTag>
      <w:r w:rsidRPr="004D24AF">
        <w:t>.</w:t>
      </w:r>
    </w:p>
    <w:p w:rsidR="00217DAF" w:rsidRPr="004D24AF" w:rsidRDefault="00217DAF" w:rsidP="006F5EF9">
      <w:pPr>
        <w:pStyle w:val="af1"/>
        <w:numPr>
          <w:ilvl w:val="1"/>
          <w:numId w:val="28"/>
        </w:numPr>
        <w:spacing w:line="360" w:lineRule="auto"/>
        <w:ind w:left="426" w:hanging="426"/>
        <w:jc w:val="both"/>
      </w:pPr>
      <w:r w:rsidRPr="004D24AF">
        <w:t xml:space="preserve">Прямоугольник с соотношением сторон более чем </w:t>
      </w:r>
      <w:r w:rsidR="00057137">
        <w:t>3</w:t>
      </w:r>
      <w:r w:rsidRPr="004D24AF">
        <w:t xml:space="preserve"> к 1.</w:t>
      </w:r>
    </w:p>
    <w:p w:rsidR="00217DAF" w:rsidRPr="004D24AF" w:rsidRDefault="00217DAF" w:rsidP="006F5EF9">
      <w:pPr>
        <w:pStyle w:val="af1"/>
        <w:numPr>
          <w:ilvl w:val="1"/>
          <w:numId w:val="28"/>
        </w:numPr>
        <w:spacing w:line="360" w:lineRule="auto"/>
        <w:ind w:left="426" w:hanging="426"/>
        <w:jc w:val="both"/>
      </w:pPr>
      <w:r w:rsidRPr="004D24AF">
        <w:t xml:space="preserve">Прямоугольник с диагональю более </w:t>
      </w:r>
      <w:smartTag w:uri="urn:schemas-microsoft-com:office:smarttags" w:element="metricconverter">
        <w:smartTagPr>
          <w:attr w:name="ProductID" w:val="1800 мм"/>
        </w:smartTagPr>
        <w:r w:rsidRPr="004D24AF">
          <w:t>1800 мм</w:t>
        </w:r>
      </w:smartTag>
      <w:r w:rsidRPr="004D24AF">
        <w:t>.</w:t>
      </w:r>
    </w:p>
    <w:p w:rsidR="00217DAF" w:rsidRPr="004D24AF" w:rsidRDefault="00ED225E" w:rsidP="006F5EF9">
      <w:pPr>
        <w:pStyle w:val="af1"/>
        <w:numPr>
          <w:ilvl w:val="0"/>
          <w:numId w:val="28"/>
        </w:numPr>
        <w:spacing w:line="360" w:lineRule="auto"/>
        <w:jc w:val="both"/>
      </w:pPr>
      <w:r>
        <w:t xml:space="preserve"> </w:t>
      </w:r>
      <w:r w:rsidR="00217DAF" w:rsidRPr="004D24AF">
        <w:t xml:space="preserve">Все виды стеклопакетов весом более </w:t>
      </w:r>
      <w:smartTag w:uri="urn:schemas-microsoft-com:office:smarttags" w:element="metricconverter">
        <w:smartTagPr>
          <w:attr w:name="ProductID" w:val="100 кг"/>
        </w:smartTagPr>
        <w:r w:rsidR="00217DAF" w:rsidRPr="004D24AF">
          <w:t>100 кг</w:t>
        </w:r>
      </w:smartTag>
      <w:r w:rsidR="00217DAF" w:rsidRPr="004D24AF">
        <w:t xml:space="preserve">. </w:t>
      </w:r>
    </w:p>
    <w:p w:rsidR="00217DAF" w:rsidRPr="004D24AF" w:rsidRDefault="00217DAF" w:rsidP="006F5EF9">
      <w:pPr>
        <w:pStyle w:val="af1"/>
        <w:numPr>
          <w:ilvl w:val="0"/>
          <w:numId w:val="28"/>
        </w:numPr>
        <w:spacing w:line="360" w:lineRule="auto"/>
        <w:jc w:val="both"/>
      </w:pPr>
      <w:r w:rsidRPr="004D24AF">
        <w:t xml:space="preserve">Все стеклопакеты непрямоугольной формы по чертежам или шаблонам. Перечень фигур, которые могут быть выполнены по эскизам, опубликован на сайте  </w:t>
      </w:r>
      <w:hyperlink r:id="rId12" w:history="1">
        <w:r w:rsidR="00CD30D0" w:rsidRPr="004D24AF">
          <w:rPr>
            <w:rStyle w:val="af0"/>
          </w:rPr>
          <w:t>http://www.cityglass.ru/cust_forms.shtml</w:t>
        </w:r>
      </w:hyperlink>
      <w:r w:rsidRPr="00330304">
        <w:rPr>
          <w:u w:val="single"/>
        </w:rPr>
        <w:t>.</w:t>
      </w:r>
      <w:r w:rsidRPr="004D24AF">
        <w:t xml:space="preserve"> Обратите внимание, форма </w:t>
      </w:r>
      <w:r w:rsidRPr="00330304">
        <w:rPr>
          <w:u w:val="single"/>
        </w:rPr>
        <w:t>27</w:t>
      </w:r>
      <w:r w:rsidRPr="004D24AF">
        <w:t xml:space="preserve"> и </w:t>
      </w:r>
      <w:r w:rsidRPr="00330304">
        <w:rPr>
          <w:u w:val="single"/>
        </w:rPr>
        <w:t>28</w:t>
      </w:r>
      <w:r w:rsidRPr="004D24AF">
        <w:t xml:space="preserve">  требует величину </w:t>
      </w:r>
      <w:r w:rsidRPr="00330304">
        <w:rPr>
          <w:b/>
          <w:u w:val="single"/>
          <w:lang w:val="en-US"/>
        </w:rPr>
        <w:t>R</w:t>
      </w:r>
      <w:r w:rsidRPr="004D24AF">
        <w:t xml:space="preserve"> как высоту арочной части, а не как радиус. Фигуры, не представленные на сайте, изготавливаются по шаблонам (Приложение № 3.1).</w:t>
      </w:r>
    </w:p>
    <w:p w:rsidR="00217DAF" w:rsidRPr="004D24AF" w:rsidRDefault="00217DAF" w:rsidP="006F5EF9">
      <w:pPr>
        <w:pStyle w:val="af1"/>
        <w:numPr>
          <w:ilvl w:val="0"/>
          <w:numId w:val="28"/>
        </w:numPr>
        <w:spacing w:line="360" w:lineRule="auto"/>
        <w:jc w:val="both"/>
      </w:pPr>
      <w:r w:rsidRPr="004D24AF">
        <w:t>Стеклопакеты с декоративной расстекловкой (шпроссы).</w:t>
      </w:r>
      <w:r w:rsidR="00057137">
        <w:t xml:space="preserve"> </w:t>
      </w:r>
    </w:p>
    <w:p w:rsidR="00217DAF" w:rsidRPr="004D24AF" w:rsidRDefault="00217DAF" w:rsidP="006F5EF9">
      <w:pPr>
        <w:pStyle w:val="af1"/>
        <w:numPr>
          <w:ilvl w:val="0"/>
          <w:numId w:val="28"/>
        </w:numPr>
        <w:spacing w:line="360" w:lineRule="auto"/>
        <w:jc w:val="both"/>
      </w:pPr>
      <w:r w:rsidRPr="004D24AF">
        <w:t>Стеклопакеты с пленкой.</w:t>
      </w:r>
    </w:p>
    <w:p w:rsidR="00217DAF" w:rsidRPr="004D24AF" w:rsidRDefault="00217DAF" w:rsidP="006F5EF9">
      <w:pPr>
        <w:pStyle w:val="af1"/>
        <w:numPr>
          <w:ilvl w:val="0"/>
          <w:numId w:val="28"/>
        </w:numPr>
        <w:spacing w:line="360" w:lineRule="auto"/>
        <w:jc w:val="both"/>
      </w:pPr>
      <w:r w:rsidRPr="004D24AF">
        <w:t>Стеклопакеты с матированным стеклом.</w:t>
      </w:r>
    </w:p>
    <w:p w:rsidR="00217DAF" w:rsidRPr="004D24AF" w:rsidRDefault="00217DAF" w:rsidP="006F5EF9">
      <w:pPr>
        <w:pStyle w:val="af1"/>
        <w:numPr>
          <w:ilvl w:val="0"/>
          <w:numId w:val="28"/>
        </w:numPr>
        <w:spacing w:line="360" w:lineRule="auto"/>
        <w:jc w:val="both"/>
      </w:pPr>
      <w:r w:rsidRPr="004D24AF">
        <w:t>Стеклопакеты с закаленным стеклом.</w:t>
      </w:r>
    </w:p>
    <w:p w:rsidR="00217DAF" w:rsidRPr="004D24AF" w:rsidRDefault="00217DAF" w:rsidP="006F5EF9">
      <w:pPr>
        <w:pStyle w:val="af1"/>
        <w:numPr>
          <w:ilvl w:val="0"/>
          <w:numId w:val="28"/>
        </w:numPr>
        <w:tabs>
          <w:tab w:val="left" w:pos="426"/>
        </w:tabs>
        <w:spacing w:line="360" w:lineRule="auto"/>
        <w:jc w:val="both"/>
      </w:pPr>
      <w:r w:rsidRPr="004D24AF">
        <w:t>Стеклопакеты со стеклом, с каким-либо покрытием.</w:t>
      </w:r>
    </w:p>
    <w:p w:rsidR="00217DAF" w:rsidRPr="004D24AF" w:rsidRDefault="00217DAF" w:rsidP="006F5EF9">
      <w:pPr>
        <w:pStyle w:val="af1"/>
        <w:numPr>
          <w:ilvl w:val="0"/>
          <w:numId w:val="28"/>
        </w:numPr>
        <w:spacing w:line="360" w:lineRule="auto"/>
        <w:jc w:val="both"/>
      </w:pPr>
      <w:r w:rsidRPr="004D24AF">
        <w:t>Стеклопакеты с аргоном.</w:t>
      </w:r>
    </w:p>
    <w:p w:rsidR="00217DAF" w:rsidRPr="004D24AF" w:rsidRDefault="00217DAF" w:rsidP="006F5EF9">
      <w:pPr>
        <w:pStyle w:val="af1"/>
        <w:numPr>
          <w:ilvl w:val="0"/>
          <w:numId w:val="28"/>
        </w:numPr>
        <w:spacing w:line="360" w:lineRule="auto"/>
        <w:jc w:val="both"/>
      </w:pPr>
      <w:r w:rsidRPr="004D24AF">
        <w:t>Стеклопакеты с триплексом.</w:t>
      </w:r>
    </w:p>
    <w:p w:rsidR="00217DAF" w:rsidRPr="004D24AF" w:rsidRDefault="00217DAF" w:rsidP="006F5EF9">
      <w:pPr>
        <w:pStyle w:val="af1"/>
        <w:numPr>
          <w:ilvl w:val="0"/>
          <w:numId w:val="28"/>
        </w:numPr>
        <w:spacing w:line="360" w:lineRule="auto"/>
        <w:jc w:val="both"/>
      </w:pPr>
      <w:r w:rsidRPr="004D24AF">
        <w:t xml:space="preserve">Стеклопакеты толщиной более </w:t>
      </w:r>
      <w:smartTag w:uri="urn:schemas-microsoft-com:office:smarttags" w:element="metricconverter">
        <w:smartTagPr>
          <w:attr w:name="ProductID" w:val="42 мм"/>
        </w:smartTagPr>
        <w:r w:rsidRPr="004D24AF">
          <w:t>42 мм</w:t>
        </w:r>
      </w:smartTag>
      <w:r w:rsidRPr="004D24AF">
        <w:t>.</w:t>
      </w:r>
    </w:p>
    <w:p w:rsidR="00217DAF" w:rsidRPr="004D24AF" w:rsidRDefault="00217DAF" w:rsidP="006F5EF9">
      <w:pPr>
        <w:pStyle w:val="af1"/>
        <w:numPr>
          <w:ilvl w:val="0"/>
          <w:numId w:val="28"/>
        </w:numPr>
        <w:spacing w:line="360" w:lineRule="auto"/>
        <w:jc w:val="both"/>
      </w:pPr>
      <w:r w:rsidRPr="004D24AF">
        <w:t xml:space="preserve">Стеклопакеты, изготовляемые из стекла Покупателя (давальческого стекла): </w:t>
      </w:r>
    </w:p>
    <w:p w:rsidR="00217DAF" w:rsidRPr="004D24AF" w:rsidRDefault="00217DAF" w:rsidP="006F5EF9">
      <w:pPr>
        <w:pStyle w:val="af1"/>
        <w:numPr>
          <w:ilvl w:val="0"/>
          <w:numId w:val="30"/>
        </w:numPr>
        <w:spacing w:line="360" w:lineRule="auto"/>
        <w:jc w:val="both"/>
      </w:pPr>
      <w:r w:rsidRPr="004D24AF">
        <w:t xml:space="preserve">Давальческое стекло принимается в работу только в чистом виде. </w:t>
      </w:r>
    </w:p>
    <w:p w:rsidR="00217DAF" w:rsidRPr="004D24AF" w:rsidRDefault="00217DAF" w:rsidP="006F5EF9">
      <w:pPr>
        <w:pStyle w:val="af1"/>
        <w:numPr>
          <w:ilvl w:val="0"/>
          <w:numId w:val="30"/>
        </w:numPr>
        <w:spacing w:line="360" w:lineRule="auto"/>
        <w:jc w:val="both"/>
      </w:pPr>
      <w:r w:rsidRPr="004D24AF">
        <w:t xml:space="preserve">При изготовлении стеклопакетов, с использованием давальческого стекла, Поставщик не несёт ответственности за его сохранность. </w:t>
      </w:r>
    </w:p>
    <w:p w:rsidR="00217DAF" w:rsidRPr="004D24AF" w:rsidRDefault="00E81B19" w:rsidP="004D24AF">
      <w:pPr>
        <w:jc w:val="both"/>
        <w:rPr>
          <w:b/>
        </w:rPr>
      </w:pPr>
      <w:r w:rsidRPr="004D24AF">
        <w:rPr>
          <w:i/>
          <w:u w:val="single"/>
        </w:rPr>
        <w:br w:type="page"/>
      </w:r>
      <w:r w:rsidR="00217DAF" w:rsidRPr="004D24AF">
        <w:rPr>
          <w:b/>
        </w:rPr>
        <w:lastRenderedPageBreak/>
        <w:t>Приложение № 3.1</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217DAF" w:rsidRPr="004D24AF" w:rsidRDefault="00217DAF" w:rsidP="004D24AF">
      <w:pPr>
        <w:jc w:val="both"/>
        <w:rPr>
          <w:i/>
          <w:u w:val="single"/>
        </w:rPr>
      </w:pPr>
    </w:p>
    <w:p w:rsidR="00217DAF" w:rsidRPr="004D24AF" w:rsidRDefault="00217DAF" w:rsidP="004D24AF">
      <w:pPr>
        <w:jc w:val="both"/>
        <w:rPr>
          <w:i/>
        </w:rPr>
      </w:pPr>
      <w:r w:rsidRPr="004D24AF">
        <w:rPr>
          <w:i/>
          <w:u w:val="single"/>
        </w:rPr>
        <w:t>Требования к шаблонам  для изготовления стеклопакетов:</w:t>
      </w:r>
    </w:p>
    <w:p w:rsidR="00217DAF" w:rsidRPr="004D24AF" w:rsidRDefault="00217DAF" w:rsidP="006F5EF9">
      <w:pPr>
        <w:pStyle w:val="a6"/>
        <w:numPr>
          <w:ilvl w:val="2"/>
          <w:numId w:val="29"/>
        </w:numPr>
        <w:spacing w:line="360" w:lineRule="auto"/>
      </w:pPr>
      <w:r w:rsidRPr="004D24AF">
        <w:t xml:space="preserve">Шаблоны должны быть выполнены из твёрдого материала толщиной не менее </w:t>
      </w:r>
      <w:smartTag w:uri="urn:schemas-microsoft-com:office:smarttags" w:element="metricconverter">
        <w:smartTagPr>
          <w:attr w:name="ProductID" w:val="3 мм"/>
        </w:smartTagPr>
        <w:r w:rsidRPr="004D24AF">
          <w:t>3 мм</w:t>
        </w:r>
      </w:smartTag>
      <w:r w:rsidRPr="004D24AF">
        <w:t xml:space="preserve"> и не более </w:t>
      </w:r>
      <w:smartTag w:uri="urn:schemas-microsoft-com:office:smarttags" w:element="metricconverter">
        <w:smartTagPr>
          <w:attr w:name="ProductID" w:val="10 мм"/>
        </w:smartTagPr>
        <w:r w:rsidRPr="004D24AF">
          <w:t>10 мм</w:t>
        </w:r>
      </w:smartTag>
      <w:r w:rsidRPr="004D24AF">
        <w:t>.</w:t>
      </w:r>
    </w:p>
    <w:p w:rsidR="00217DAF" w:rsidRPr="004D24AF" w:rsidRDefault="00217DAF" w:rsidP="006F5EF9">
      <w:pPr>
        <w:pStyle w:val="a6"/>
        <w:numPr>
          <w:ilvl w:val="2"/>
          <w:numId w:val="29"/>
        </w:numPr>
        <w:spacing w:line="360" w:lineRule="auto"/>
      </w:pPr>
      <w:r w:rsidRPr="004D24AF">
        <w:t xml:space="preserve"> Шаблоны должны быть чистыми.</w:t>
      </w:r>
    </w:p>
    <w:p w:rsidR="00217DAF" w:rsidRPr="004D24AF" w:rsidRDefault="00217DAF" w:rsidP="006F5EF9">
      <w:pPr>
        <w:pStyle w:val="a6"/>
        <w:numPr>
          <w:ilvl w:val="2"/>
          <w:numId w:val="29"/>
        </w:numPr>
        <w:spacing w:line="360" w:lineRule="auto"/>
      </w:pPr>
      <w:r w:rsidRPr="004D24AF">
        <w:t>На каждом шаблоне должна быть отображена следующая информация:</w:t>
      </w:r>
    </w:p>
    <w:p w:rsidR="00217DAF" w:rsidRPr="004D24AF" w:rsidRDefault="00217DAF" w:rsidP="006F5EF9">
      <w:pPr>
        <w:pStyle w:val="a6"/>
        <w:numPr>
          <w:ilvl w:val="0"/>
          <w:numId w:val="20"/>
        </w:numPr>
        <w:spacing w:line="360" w:lineRule="auto"/>
        <w:ind w:hanging="357"/>
      </w:pPr>
      <w:r w:rsidRPr="004D24AF">
        <w:t>название фирмы–Покупателя;</w:t>
      </w:r>
    </w:p>
    <w:p w:rsidR="00217DAF" w:rsidRPr="004D24AF" w:rsidRDefault="00217DAF" w:rsidP="006F5EF9">
      <w:pPr>
        <w:pStyle w:val="a6"/>
        <w:numPr>
          <w:ilvl w:val="0"/>
          <w:numId w:val="20"/>
        </w:numPr>
        <w:spacing w:line="360" w:lineRule="auto"/>
        <w:ind w:hanging="357"/>
      </w:pPr>
      <w:r w:rsidRPr="004D24AF">
        <w:t>номер заказа;</w:t>
      </w:r>
      <w:r w:rsidR="00057137">
        <w:t xml:space="preserve"> </w:t>
      </w:r>
    </w:p>
    <w:p w:rsidR="00217DAF" w:rsidRPr="004D24AF" w:rsidRDefault="00217DAF" w:rsidP="006F5EF9">
      <w:pPr>
        <w:pStyle w:val="a6"/>
        <w:numPr>
          <w:ilvl w:val="0"/>
          <w:numId w:val="20"/>
        </w:numPr>
        <w:spacing w:line="360" w:lineRule="auto"/>
        <w:ind w:hanging="357"/>
      </w:pPr>
      <w:r w:rsidRPr="004D24AF">
        <w:t>формула стеклопакета;</w:t>
      </w:r>
    </w:p>
    <w:p w:rsidR="00217DAF" w:rsidRPr="004D24AF" w:rsidRDefault="00217DAF" w:rsidP="006F5EF9">
      <w:pPr>
        <w:pStyle w:val="a6"/>
        <w:numPr>
          <w:ilvl w:val="0"/>
          <w:numId w:val="20"/>
        </w:numPr>
        <w:spacing w:line="360" w:lineRule="auto"/>
        <w:ind w:hanging="357"/>
      </w:pPr>
      <w:r w:rsidRPr="004D24AF">
        <w:t>количество стеклопакетов, изготовляемых по данному шаблону;</w:t>
      </w:r>
    </w:p>
    <w:p w:rsidR="00217DAF" w:rsidRPr="004D24AF" w:rsidRDefault="00217DAF" w:rsidP="006F5EF9">
      <w:pPr>
        <w:pStyle w:val="a6"/>
        <w:numPr>
          <w:ilvl w:val="0"/>
          <w:numId w:val="20"/>
        </w:numPr>
        <w:spacing w:line="360" w:lineRule="auto"/>
        <w:ind w:hanging="357"/>
      </w:pPr>
      <w:r w:rsidRPr="004D24AF">
        <w:t>указать вид на сторону (из помещения или с улицы);</w:t>
      </w:r>
    </w:p>
    <w:p w:rsidR="00217DAF" w:rsidRPr="004D24AF" w:rsidRDefault="00217DAF" w:rsidP="006F5EF9">
      <w:pPr>
        <w:pStyle w:val="a6"/>
        <w:numPr>
          <w:ilvl w:val="0"/>
          <w:numId w:val="20"/>
        </w:numPr>
        <w:spacing w:line="360" w:lineRule="auto"/>
        <w:ind w:hanging="357"/>
      </w:pPr>
      <w:r w:rsidRPr="004D24AF">
        <w:t>если используются разные дистанционные рамки, то указать какая рамка куда ставится (к улице или к помещению);</w:t>
      </w:r>
    </w:p>
    <w:p w:rsidR="00217DAF" w:rsidRPr="004D24AF" w:rsidRDefault="00217DAF" w:rsidP="006F5EF9">
      <w:pPr>
        <w:pStyle w:val="a6"/>
        <w:numPr>
          <w:ilvl w:val="0"/>
          <w:numId w:val="20"/>
        </w:numPr>
        <w:spacing w:line="360" w:lineRule="auto"/>
        <w:ind w:hanging="357"/>
      </w:pPr>
      <w:r w:rsidRPr="004D24AF">
        <w:t>при использовании нестандартного стекла (армированного, тонированного в массе) требуется указать местоположение стекла в стеклопакете (на улицу или в помещение);</w:t>
      </w:r>
    </w:p>
    <w:p w:rsidR="00217DAF" w:rsidRPr="004D24AF" w:rsidRDefault="00217DAF" w:rsidP="006F5EF9">
      <w:pPr>
        <w:pStyle w:val="a6"/>
        <w:numPr>
          <w:ilvl w:val="0"/>
          <w:numId w:val="20"/>
        </w:numPr>
        <w:spacing w:line="360" w:lineRule="auto"/>
        <w:ind w:hanging="357"/>
      </w:pPr>
      <w:r w:rsidRPr="004D24AF">
        <w:t>при использовании шпроссов необходимо указывать камеру, в которую будет установлен шпросс; при использовании двухстороннего шпросса необходимо указывать, куда направлен цвет (на улицу или в помещение);</w:t>
      </w:r>
    </w:p>
    <w:p w:rsidR="00217DAF" w:rsidRPr="004D24AF" w:rsidRDefault="00217DAF" w:rsidP="006F5EF9">
      <w:pPr>
        <w:pStyle w:val="a6"/>
        <w:numPr>
          <w:ilvl w:val="0"/>
          <w:numId w:val="20"/>
        </w:numPr>
        <w:spacing w:line="360" w:lineRule="auto"/>
        <w:ind w:hanging="357"/>
      </w:pPr>
      <w:r w:rsidRPr="004D24AF">
        <w:t>при наличии газа указать, в какую камеру его закачивать;</w:t>
      </w:r>
    </w:p>
    <w:p w:rsidR="00217DAF" w:rsidRPr="004D24AF" w:rsidRDefault="00217DAF" w:rsidP="006F5EF9">
      <w:pPr>
        <w:pStyle w:val="a6"/>
        <w:numPr>
          <w:ilvl w:val="0"/>
          <w:numId w:val="20"/>
        </w:numPr>
        <w:spacing w:line="360" w:lineRule="auto"/>
        <w:ind w:hanging="357"/>
      </w:pPr>
      <w:r w:rsidRPr="004D24AF">
        <w:t xml:space="preserve">при использовании специальных стёкол с покрытием (эмалированное стекло,  </w:t>
      </w:r>
      <w:r w:rsidRPr="004D24AF">
        <w:rPr>
          <w:lang w:val="en-US"/>
        </w:rPr>
        <w:t>stopsol</w:t>
      </w:r>
      <w:r w:rsidRPr="004D24AF">
        <w:t>) необходимо указать, куда направлено стекло (на улицу или в помещение).</w:t>
      </w:r>
    </w:p>
    <w:p w:rsidR="00217DAF" w:rsidRPr="004D24AF" w:rsidRDefault="00217DAF" w:rsidP="006F5EF9">
      <w:pPr>
        <w:pStyle w:val="a6"/>
        <w:numPr>
          <w:ilvl w:val="2"/>
          <w:numId w:val="29"/>
        </w:numPr>
        <w:spacing w:line="360" w:lineRule="auto"/>
        <w:rPr>
          <w:b/>
        </w:rPr>
      </w:pPr>
      <w:r w:rsidRPr="004D24AF">
        <w:rPr>
          <w:b/>
        </w:rPr>
        <w:t>Шаблон изготавливается с припуском под стеклорез (</w:t>
      </w:r>
      <w:smartTag w:uri="urn:schemas-microsoft-com:office:smarttags" w:element="metricconverter">
        <w:smartTagPr>
          <w:attr w:name="ProductID" w:val="3 мм"/>
        </w:smartTagPr>
        <w:r w:rsidRPr="004D24AF">
          <w:rPr>
            <w:b/>
          </w:rPr>
          <w:t>3 мм</w:t>
        </w:r>
      </w:smartTag>
      <w:r w:rsidRPr="004D24AF">
        <w:rPr>
          <w:b/>
        </w:rPr>
        <w:t>), стороны маркируются стрелками  с подписью – «3 мм под стеклорез учтено». Если припуск под стеклорез отсутствует, то допустимое предельное отклонение от размера ±</w:t>
      </w:r>
      <w:r w:rsidRPr="004D24AF">
        <w:rPr>
          <w:b/>
        </w:rPr>
        <w:t xml:space="preserve"> мм по каждой стороне. </w:t>
      </w:r>
    </w:p>
    <w:p w:rsidR="00E81B19" w:rsidRPr="004D24AF" w:rsidRDefault="00217DAF" w:rsidP="006F5EF9">
      <w:pPr>
        <w:pStyle w:val="a6"/>
        <w:numPr>
          <w:ilvl w:val="2"/>
          <w:numId w:val="29"/>
        </w:numPr>
        <w:spacing w:line="360" w:lineRule="auto"/>
      </w:pPr>
      <w:r w:rsidRPr="004D24AF">
        <w:t xml:space="preserve">Все шаблоны должны сопровождаться заявкой с чертежами и размерами; чертеж должен быть точным, легко читаемым. </w:t>
      </w:r>
    </w:p>
    <w:p w:rsidR="00E81B19" w:rsidRPr="004D24AF" w:rsidRDefault="00E81B19" w:rsidP="004D24AF">
      <w:pPr>
        <w:jc w:val="both"/>
        <w:rPr>
          <w:b/>
        </w:rPr>
      </w:pPr>
      <w:r w:rsidRPr="004D24AF">
        <w:br w:type="page"/>
      </w:r>
      <w:r w:rsidRPr="004D24AF">
        <w:rPr>
          <w:b/>
        </w:rPr>
        <w:lastRenderedPageBreak/>
        <w:t xml:space="preserve">Приложение № </w:t>
      </w:r>
      <w:r w:rsidR="001B3330" w:rsidRPr="004D24AF">
        <w:rPr>
          <w:b/>
        </w:rPr>
        <w:t>3.2</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330304" w:rsidRPr="004D24AF" w:rsidRDefault="00057137" w:rsidP="004D24AF">
      <w:pPr>
        <w:jc w:val="both"/>
      </w:pPr>
      <w:r>
        <w:t xml:space="preserve"> </w:t>
      </w:r>
    </w:p>
    <w:p w:rsidR="00E81B19" w:rsidRPr="004D24AF" w:rsidRDefault="00E81B19" w:rsidP="004D24AF">
      <w:pPr>
        <w:jc w:val="both"/>
        <w:rPr>
          <w:b/>
        </w:rPr>
      </w:pPr>
      <w:r w:rsidRPr="004D24AF">
        <w:rPr>
          <w:b/>
        </w:rPr>
        <w:t>Основные условия изготовления закаленного, армированного, химически матированного, тонированного в массе, солнцеотражающего стекла, триплекса, а также стеклопакетов с использованием стекол данного вида.</w:t>
      </w:r>
    </w:p>
    <w:p w:rsidR="00E81B19" w:rsidRPr="004D24AF" w:rsidRDefault="00E81B19" w:rsidP="004D24AF">
      <w:pPr>
        <w:ind w:left="360"/>
        <w:jc w:val="both"/>
        <w:rPr>
          <w:i/>
        </w:rPr>
      </w:pPr>
      <w:r w:rsidRPr="004D24AF">
        <w:rPr>
          <w:i/>
        </w:rPr>
        <w:t>1) Стандартные изделия</w:t>
      </w:r>
      <w:r w:rsidRPr="004D24AF">
        <w:rPr>
          <w:i/>
          <w:lang w:val="en-US"/>
        </w:rPr>
        <w:t>*</w:t>
      </w:r>
      <w:r w:rsidRPr="004D24AF">
        <w:rPr>
          <w:i/>
        </w:rPr>
        <w:t>:</w:t>
      </w:r>
    </w:p>
    <w:tbl>
      <w:tblPr>
        <w:tblW w:w="7654" w:type="dxa"/>
        <w:tblInd w:w="103" w:type="dxa"/>
        <w:tblLook w:val="0000" w:firstRow="0" w:lastRow="0" w:firstColumn="0" w:lastColumn="0" w:noHBand="0" w:noVBand="0"/>
      </w:tblPr>
      <w:tblGrid>
        <w:gridCol w:w="407"/>
        <w:gridCol w:w="3254"/>
        <w:gridCol w:w="1760"/>
        <w:gridCol w:w="2300"/>
      </w:tblGrid>
      <w:tr w:rsidR="00E81B19" w:rsidRPr="004D24AF" w:rsidTr="00B051AD">
        <w:trPr>
          <w:trHeight w:val="276"/>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w:t>
            </w:r>
          </w:p>
        </w:tc>
        <w:tc>
          <w:tcPr>
            <w:tcW w:w="325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Наименование стекла</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Толщина, мм</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Примечание</w:t>
            </w:r>
          </w:p>
        </w:tc>
      </w:tr>
      <w:tr w:rsidR="00E81B19" w:rsidRPr="004D24AF" w:rsidTr="00B051AD">
        <w:trPr>
          <w:trHeight w:val="276"/>
        </w:trPr>
        <w:tc>
          <w:tcPr>
            <w:tcW w:w="34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p>
        </w:tc>
        <w:tc>
          <w:tcPr>
            <w:tcW w:w="3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p>
        </w:tc>
        <w:tc>
          <w:tcPr>
            <w:tcW w:w="17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p>
        </w:tc>
        <w:tc>
          <w:tcPr>
            <w:tcW w:w="2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B19" w:rsidRPr="004D24AF" w:rsidRDefault="00E81B19" w:rsidP="004D24AF">
            <w:pPr>
              <w:jc w:val="both"/>
              <w:rPr>
                <w:lang w:eastAsia="ru-RU"/>
              </w:rPr>
            </w:pPr>
          </w:p>
        </w:tc>
      </w:tr>
      <w:tr w:rsidR="00E81B19" w:rsidRPr="004D24AF" w:rsidTr="00B051AD">
        <w:trPr>
          <w:trHeight w:val="495"/>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1</w:t>
            </w:r>
          </w:p>
        </w:tc>
        <w:tc>
          <w:tcPr>
            <w:tcW w:w="3254" w:type="dxa"/>
            <w:tcBorders>
              <w:top w:val="nil"/>
              <w:left w:val="nil"/>
              <w:bottom w:val="single" w:sz="4" w:space="0" w:color="auto"/>
              <w:right w:val="single" w:sz="4" w:space="0" w:color="auto"/>
            </w:tcBorders>
            <w:shd w:val="clear" w:color="auto" w:fill="auto"/>
            <w:vAlign w:val="bottom"/>
          </w:tcPr>
          <w:p w:rsidR="00E81B19" w:rsidRPr="004D24AF" w:rsidRDefault="00E81B19" w:rsidP="004D24AF">
            <w:pPr>
              <w:jc w:val="both"/>
              <w:rPr>
                <w:lang w:eastAsia="ru-RU"/>
              </w:rPr>
            </w:pPr>
            <w:r w:rsidRPr="004D24AF">
              <w:rPr>
                <w:lang w:eastAsia="ru-RU"/>
              </w:rPr>
              <w:t>Триплекс</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 xml:space="preserve">от 6,5 до </w:t>
            </w:r>
            <w:smartTag w:uri="urn:schemas-microsoft-com:office:smarttags" w:element="metricconverter">
              <w:smartTagPr>
                <w:attr w:name="ProductID" w:val="12,5 мм"/>
              </w:smartTagPr>
              <w:r w:rsidRPr="004D24AF">
                <w:rPr>
                  <w:lang w:eastAsia="ru-RU"/>
                </w:rPr>
                <w:t>12,5 мм</w:t>
              </w:r>
            </w:smartTag>
          </w:p>
        </w:tc>
        <w:tc>
          <w:tcPr>
            <w:tcW w:w="230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 </w:t>
            </w:r>
          </w:p>
        </w:tc>
      </w:tr>
      <w:tr w:rsidR="00E81B19" w:rsidRPr="004D24AF" w:rsidTr="00B051AD">
        <w:trPr>
          <w:trHeight w:val="480"/>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2</w:t>
            </w:r>
          </w:p>
        </w:tc>
        <w:tc>
          <w:tcPr>
            <w:tcW w:w="3254" w:type="dxa"/>
            <w:tcBorders>
              <w:top w:val="nil"/>
              <w:left w:val="nil"/>
              <w:bottom w:val="single" w:sz="4" w:space="0" w:color="auto"/>
              <w:right w:val="single" w:sz="4" w:space="0" w:color="auto"/>
            </w:tcBorders>
            <w:shd w:val="clear" w:color="auto" w:fill="auto"/>
            <w:vAlign w:val="bottom"/>
          </w:tcPr>
          <w:p w:rsidR="00E81B19" w:rsidRPr="004D24AF" w:rsidRDefault="00E81B19" w:rsidP="004D24AF">
            <w:pPr>
              <w:jc w:val="both"/>
              <w:rPr>
                <w:lang w:eastAsia="ru-RU"/>
              </w:rPr>
            </w:pPr>
            <w:r w:rsidRPr="004D24AF">
              <w:rPr>
                <w:lang w:eastAsia="ru-RU"/>
              </w:rPr>
              <w:t>Закаленное</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4,5,6,8,10</w:t>
            </w:r>
          </w:p>
        </w:tc>
        <w:tc>
          <w:tcPr>
            <w:tcW w:w="230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 </w:t>
            </w:r>
          </w:p>
        </w:tc>
      </w:tr>
      <w:tr w:rsidR="00E81B19" w:rsidRPr="004D24AF" w:rsidTr="00B051AD">
        <w:trPr>
          <w:trHeight w:val="525"/>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3</w:t>
            </w:r>
          </w:p>
        </w:tc>
        <w:tc>
          <w:tcPr>
            <w:tcW w:w="3254" w:type="dxa"/>
            <w:tcBorders>
              <w:top w:val="nil"/>
              <w:left w:val="nil"/>
              <w:bottom w:val="single" w:sz="4" w:space="0" w:color="auto"/>
              <w:right w:val="single" w:sz="4" w:space="0" w:color="auto"/>
            </w:tcBorders>
            <w:shd w:val="clear" w:color="auto" w:fill="auto"/>
            <w:vAlign w:val="bottom"/>
          </w:tcPr>
          <w:p w:rsidR="00E81B19" w:rsidRPr="004D24AF" w:rsidRDefault="00E81B19" w:rsidP="004D24AF">
            <w:pPr>
              <w:jc w:val="both"/>
              <w:rPr>
                <w:lang w:eastAsia="ru-RU"/>
              </w:rPr>
            </w:pPr>
            <w:r w:rsidRPr="004D24AF">
              <w:rPr>
                <w:lang w:eastAsia="ru-RU"/>
              </w:rPr>
              <w:t>Армированное</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5,5</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r w:rsidRPr="004D24AF">
              <w:rPr>
                <w:lang w:eastAsia="ru-RU"/>
              </w:rPr>
              <w:t>В зависимости от наличия стекла на складе**</w:t>
            </w:r>
          </w:p>
        </w:tc>
      </w:tr>
      <w:tr w:rsidR="00E81B19" w:rsidRPr="004D24AF" w:rsidTr="00B051AD">
        <w:trPr>
          <w:trHeight w:val="540"/>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4</w:t>
            </w:r>
          </w:p>
        </w:tc>
        <w:tc>
          <w:tcPr>
            <w:tcW w:w="3254" w:type="dxa"/>
            <w:tcBorders>
              <w:top w:val="nil"/>
              <w:left w:val="nil"/>
              <w:bottom w:val="single" w:sz="4" w:space="0" w:color="auto"/>
              <w:right w:val="single" w:sz="4" w:space="0" w:color="auto"/>
            </w:tcBorders>
            <w:shd w:val="clear" w:color="auto" w:fill="auto"/>
            <w:vAlign w:val="bottom"/>
          </w:tcPr>
          <w:p w:rsidR="00E81B19" w:rsidRPr="004D24AF" w:rsidRDefault="00E81B19" w:rsidP="004D24AF">
            <w:pPr>
              <w:jc w:val="both"/>
              <w:rPr>
                <w:lang w:eastAsia="ru-RU"/>
              </w:rPr>
            </w:pPr>
            <w:r w:rsidRPr="004D24AF">
              <w:rPr>
                <w:lang w:eastAsia="ru-RU"/>
              </w:rPr>
              <w:t>Химически матированное</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4,5,6</w:t>
            </w:r>
          </w:p>
        </w:tc>
        <w:tc>
          <w:tcPr>
            <w:tcW w:w="2300" w:type="dxa"/>
            <w:vMerge/>
            <w:tcBorders>
              <w:top w:val="nil"/>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p>
        </w:tc>
      </w:tr>
      <w:tr w:rsidR="00E81B19" w:rsidRPr="004D24AF" w:rsidTr="00B051AD">
        <w:trPr>
          <w:trHeight w:val="795"/>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5</w:t>
            </w:r>
          </w:p>
        </w:tc>
        <w:tc>
          <w:tcPr>
            <w:tcW w:w="3254" w:type="dxa"/>
            <w:tcBorders>
              <w:top w:val="nil"/>
              <w:left w:val="nil"/>
              <w:bottom w:val="single" w:sz="4" w:space="0" w:color="auto"/>
              <w:right w:val="single" w:sz="4" w:space="0" w:color="auto"/>
            </w:tcBorders>
            <w:shd w:val="clear" w:color="auto" w:fill="auto"/>
            <w:vAlign w:val="bottom"/>
          </w:tcPr>
          <w:p w:rsidR="00E81B19" w:rsidRPr="004D24AF" w:rsidRDefault="00E81B19" w:rsidP="004D24AF">
            <w:pPr>
              <w:jc w:val="both"/>
              <w:rPr>
                <w:lang w:eastAsia="ru-RU"/>
              </w:rPr>
            </w:pPr>
            <w:r w:rsidRPr="004D24AF">
              <w:rPr>
                <w:lang w:eastAsia="ru-RU"/>
              </w:rPr>
              <w:t>Тонированное в массе: серое, бронза</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4,6</w:t>
            </w:r>
          </w:p>
        </w:tc>
        <w:tc>
          <w:tcPr>
            <w:tcW w:w="230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 </w:t>
            </w:r>
          </w:p>
        </w:tc>
      </w:tr>
      <w:tr w:rsidR="00E81B19" w:rsidRPr="004D24AF" w:rsidTr="00B051AD">
        <w:trPr>
          <w:trHeight w:val="510"/>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6</w:t>
            </w:r>
          </w:p>
        </w:tc>
        <w:tc>
          <w:tcPr>
            <w:tcW w:w="3254" w:type="dxa"/>
            <w:tcBorders>
              <w:top w:val="nil"/>
              <w:left w:val="nil"/>
              <w:bottom w:val="single" w:sz="4" w:space="0" w:color="auto"/>
              <w:right w:val="single" w:sz="4" w:space="0" w:color="auto"/>
            </w:tcBorders>
            <w:shd w:val="clear" w:color="auto" w:fill="auto"/>
            <w:vAlign w:val="bottom"/>
          </w:tcPr>
          <w:p w:rsidR="00E81B19" w:rsidRPr="004D24AF" w:rsidRDefault="00E81B19" w:rsidP="004D24AF">
            <w:pPr>
              <w:jc w:val="both"/>
              <w:rPr>
                <w:lang w:eastAsia="ru-RU"/>
              </w:rPr>
            </w:pPr>
            <w:r w:rsidRPr="004D24AF">
              <w:rPr>
                <w:lang w:eastAsia="ru-RU"/>
              </w:rPr>
              <w:t>Тонированное в массе: зеленое, синее и проч.</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6</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r w:rsidRPr="004D24AF">
              <w:rPr>
                <w:lang w:eastAsia="ru-RU"/>
              </w:rPr>
              <w:t>В зависимости от наличия стекла на складе</w:t>
            </w:r>
          </w:p>
        </w:tc>
      </w:tr>
      <w:tr w:rsidR="00E81B19" w:rsidRPr="004D24AF" w:rsidTr="00B051AD">
        <w:trPr>
          <w:trHeight w:val="525"/>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7</w:t>
            </w:r>
          </w:p>
        </w:tc>
        <w:tc>
          <w:tcPr>
            <w:tcW w:w="3254" w:type="dxa"/>
            <w:tcBorders>
              <w:top w:val="nil"/>
              <w:left w:val="nil"/>
              <w:bottom w:val="single" w:sz="4" w:space="0" w:color="auto"/>
              <w:right w:val="single" w:sz="4" w:space="0" w:color="auto"/>
            </w:tcBorders>
            <w:shd w:val="clear" w:color="auto" w:fill="auto"/>
            <w:vAlign w:val="bottom"/>
          </w:tcPr>
          <w:p w:rsidR="00E81B19" w:rsidRPr="004D24AF" w:rsidRDefault="00E81B19" w:rsidP="004D24AF">
            <w:pPr>
              <w:jc w:val="both"/>
              <w:rPr>
                <w:lang w:eastAsia="ru-RU"/>
              </w:rPr>
            </w:pPr>
            <w:r w:rsidRPr="004D24AF">
              <w:rPr>
                <w:lang w:eastAsia="ru-RU"/>
              </w:rPr>
              <w:t xml:space="preserve">Солнцезащитные и мультифункциональные </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6</w:t>
            </w:r>
          </w:p>
        </w:tc>
        <w:tc>
          <w:tcPr>
            <w:tcW w:w="2300" w:type="dxa"/>
            <w:vMerge/>
            <w:tcBorders>
              <w:top w:val="nil"/>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p>
        </w:tc>
      </w:tr>
      <w:tr w:rsidR="00E81B19" w:rsidRPr="004D24AF" w:rsidTr="00B051AD">
        <w:trPr>
          <w:trHeight w:val="495"/>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8</w:t>
            </w:r>
          </w:p>
        </w:tc>
        <w:tc>
          <w:tcPr>
            <w:tcW w:w="3254"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Узорчатые стекла</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4</w:t>
            </w:r>
          </w:p>
        </w:tc>
        <w:tc>
          <w:tcPr>
            <w:tcW w:w="2300" w:type="dxa"/>
            <w:vMerge/>
            <w:tcBorders>
              <w:top w:val="nil"/>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p>
        </w:tc>
      </w:tr>
      <w:tr w:rsidR="00E81B19" w:rsidRPr="004D24AF" w:rsidTr="00B051AD">
        <w:trPr>
          <w:trHeight w:val="525"/>
        </w:trPr>
        <w:tc>
          <w:tcPr>
            <w:tcW w:w="340" w:type="dxa"/>
            <w:tcBorders>
              <w:top w:val="nil"/>
              <w:left w:val="single" w:sz="4" w:space="0" w:color="auto"/>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9</w:t>
            </w:r>
          </w:p>
        </w:tc>
        <w:tc>
          <w:tcPr>
            <w:tcW w:w="3254"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Закаленное тонированное в массе</w:t>
            </w:r>
          </w:p>
        </w:tc>
        <w:tc>
          <w:tcPr>
            <w:tcW w:w="1760" w:type="dxa"/>
            <w:tcBorders>
              <w:top w:val="nil"/>
              <w:left w:val="nil"/>
              <w:bottom w:val="single" w:sz="4" w:space="0" w:color="auto"/>
              <w:right w:val="single" w:sz="4" w:space="0" w:color="auto"/>
            </w:tcBorders>
            <w:shd w:val="clear" w:color="auto" w:fill="auto"/>
            <w:noWrap/>
            <w:vAlign w:val="bottom"/>
          </w:tcPr>
          <w:p w:rsidR="00E81B19" w:rsidRPr="004D24AF" w:rsidRDefault="00E81B19" w:rsidP="004D24AF">
            <w:pPr>
              <w:jc w:val="both"/>
              <w:rPr>
                <w:lang w:eastAsia="ru-RU"/>
              </w:rPr>
            </w:pPr>
            <w:r w:rsidRPr="004D24AF">
              <w:rPr>
                <w:lang w:eastAsia="ru-RU"/>
              </w:rPr>
              <w:t>4,6</w:t>
            </w:r>
          </w:p>
        </w:tc>
        <w:tc>
          <w:tcPr>
            <w:tcW w:w="2300" w:type="dxa"/>
            <w:vMerge/>
            <w:tcBorders>
              <w:top w:val="nil"/>
              <w:left w:val="single" w:sz="4" w:space="0" w:color="auto"/>
              <w:bottom w:val="single" w:sz="4" w:space="0" w:color="000000"/>
              <w:right w:val="single" w:sz="4" w:space="0" w:color="auto"/>
            </w:tcBorders>
            <w:shd w:val="clear" w:color="auto" w:fill="auto"/>
            <w:vAlign w:val="center"/>
          </w:tcPr>
          <w:p w:rsidR="00E81B19" w:rsidRPr="004D24AF" w:rsidRDefault="00E81B19" w:rsidP="004D24AF">
            <w:pPr>
              <w:jc w:val="both"/>
              <w:rPr>
                <w:lang w:eastAsia="ru-RU"/>
              </w:rPr>
            </w:pPr>
          </w:p>
        </w:tc>
      </w:tr>
    </w:tbl>
    <w:p w:rsidR="00E81B19" w:rsidRPr="004D24AF" w:rsidRDefault="00E81B19" w:rsidP="004D24AF">
      <w:pPr>
        <w:jc w:val="both"/>
      </w:pPr>
    </w:p>
    <w:p w:rsidR="00E81B19" w:rsidRPr="004D24AF" w:rsidRDefault="00E81B19" w:rsidP="004D24AF">
      <w:pPr>
        <w:jc w:val="both"/>
      </w:pPr>
      <w:r w:rsidRPr="004D24AF">
        <w:t xml:space="preserve">*  Нестандартные изделия это: </w:t>
      </w:r>
    </w:p>
    <w:p w:rsidR="00E81B19" w:rsidRPr="004D24AF" w:rsidRDefault="00E81B19" w:rsidP="006F5EF9">
      <w:pPr>
        <w:numPr>
          <w:ilvl w:val="0"/>
          <w:numId w:val="17"/>
        </w:numPr>
        <w:jc w:val="both"/>
      </w:pPr>
      <w:r w:rsidRPr="004D24AF">
        <w:t>Триплекс из 3-х и более стекол</w:t>
      </w:r>
    </w:p>
    <w:p w:rsidR="00E81B19" w:rsidRPr="004D24AF" w:rsidRDefault="00E81B19" w:rsidP="006F5EF9">
      <w:pPr>
        <w:numPr>
          <w:ilvl w:val="0"/>
          <w:numId w:val="17"/>
        </w:numPr>
        <w:jc w:val="both"/>
      </w:pPr>
      <w:r w:rsidRPr="004D24AF">
        <w:t>Триплекс толщиной более 13мм</w:t>
      </w:r>
    </w:p>
    <w:p w:rsidR="00E81B19" w:rsidRPr="004D24AF" w:rsidRDefault="00E81B19" w:rsidP="006F5EF9">
      <w:pPr>
        <w:numPr>
          <w:ilvl w:val="0"/>
          <w:numId w:val="17"/>
        </w:numPr>
        <w:jc w:val="both"/>
      </w:pPr>
      <w:r w:rsidRPr="004D24AF">
        <w:t>Триплекс с пленкой внутри</w:t>
      </w:r>
    </w:p>
    <w:p w:rsidR="00E81B19" w:rsidRPr="004D24AF" w:rsidRDefault="00E81B19" w:rsidP="006F5EF9">
      <w:pPr>
        <w:numPr>
          <w:ilvl w:val="0"/>
          <w:numId w:val="17"/>
        </w:numPr>
        <w:jc w:val="both"/>
      </w:pPr>
      <w:r w:rsidRPr="004D24AF">
        <w:t>Закаленные рефлективные, энергосберегающие и  мультифункциональные стекла</w:t>
      </w:r>
    </w:p>
    <w:p w:rsidR="00E81B19" w:rsidRPr="004D24AF" w:rsidRDefault="00716AEE" w:rsidP="006F5EF9">
      <w:pPr>
        <w:numPr>
          <w:ilvl w:val="0"/>
          <w:numId w:val="17"/>
        </w:numPr>
        <w:jc w:val="both"/>
      </w:pPr>
      <w:r>
        <w:t>Эмалиты</w:t>
      </w:r>
    </w:p>
    <w:p w:rsidR="00E81B19" w:rsidRPr="004D24AF" w:rsidRDefault="00E81B19" w:rsidP="006F5EF9">
      <w:pPr>
        <w:numPr>
          <w:ilvl w:val="0"/>
          <w:numId w:val="17"/>
        </w:numPr>
        <w:jc w:val="both"/>
      </w:pPr>
      <w:r w:rsidRPr="004D24AF">
        <w:t>Стекла с обработанной кромкой, отверстиями и вырезами и пр.</w:t>
      </w:r>
    </w:p>
    <w:p w:rsidR="00E81B19" w:rsidRPr="004D24AF" w:rsidRDefault="00E81B19" w:rsidP="006F5EF9">
      <w:pPr>
        <w:numPr>
          <w:ilvl w:val="0"/>
          <w:numId w:val="17"/>
        </w:numPr>
        <w:jc w:val="both"/>
      </w:pPr>
      <w:r w:rsidRPr="004D24AF">
        <w:t xml:space="preserve">Стекла и стеклопакеты, линейные размеры которых превышают </w:t>
      </w:r>
      <w:smartTag w:uri="urn:schemas-microsoft-com:office:smarttags" w:element="metricconverter">
        <w:smartTagPr>
          <w:attr w:name="ProductID" w:val="2200 мм"/>
        </w:smartTagPr>
        <w:r w:rsidRPr="004D24AF">
          <w:t>2200 мм</w:t>
        </w:r>
      </w:smartTag>
    </w:p>
    <w:p w:rsidR="00E81B19" w:rsidRPr="004D24AF" w:rsidRDefault="00E81B19" w:rsidP="006F5EF9">
      <w:pPr>
        <w:numPr>
          <w:ilvl w:val="0"/>
          <w:numId w:val="17"/>
        </w:numPr>
        <w:jc w:val="both"/>
      </w:pPr>
      <w:r w:rsidRPr="004D24AF">
        <w:t xml:space="preserve">Стекла и стеклопакеты, вес которых превышает </w:t>
      </w:r>
      <w:smartTag w:uri="urn:schemas-microsoft-com:office:smarttags" w:element="metricconverter">
        <w:smartTagPr>
          <w:attr w:name="ProductID" w:val="80 кг"/>
        </w:smartTagPr>
        <w:r w:rsidRPr="004D24AF">
          <w:t>80 кг</w:t>
        </w:r>
      </w:smartTag>
    </w:p>
    <w:p w:rsidR="00E81B19" w:rsidRPr="004D24AF" w:rsidRDefault="00E81B19" w:rsidP="004D24AF">
      <w:pPr>
        <w:jc w:val="both"/>
      </w:pPr>
      <w:r w:rsidRPr="004D24AF">
        <w:t>** Виды и количество стекла на текущий день, а также сроки поставки  можно уточнить у сотрудника комм. отдела.</w:t>
      </w:r>
    </w:p>
    <w:p w:rsidR="00E81B19" w:rsidRPr="004D24AF" w:rsidRDefault="00E81B19" w:rsidP="004D24AF">
      <w:pPr>
        <w:ind w:left="405"/>
        <w:jc w:val="both"/>
      </w:pPr>
    </w:p>
    <w:p w:rsidR="00E81B19" w:rsidRPr="004D24AF" w:rsidRDefault="00E81B19" w:rsidP="004D24AF">
      <w:pPr>
        <w:tabs>
          <w:tab w:val="left" w:pos="426"/>
        </w:tabs>
        <w:jc w:val="both"/>
        <w:rPr>
          <w:i/>
        </w:rPr>
      </w:pPr>
      <w:r w:rsidRPr="004D24AF">
        <w:t xml:space="preserve">       </w:t>
      </w:r>
      <w:r w:rsidRPr="004D24AF">
        <w:rPr>
          <w:i/>
        </w:rPr>
        <w:t>2) Ограничения по размерам:</w:t>
      </w:r>
    </w:p>
    <w:p w:rsidR="00E81B19" w:rsidRPr="004D24AF" w:rsidRDefault="00E81B19" w:rsidP="006F5EF9">
      <w:pPr>
        <w:numPr>
          <w:ilvl w:val="1"/>
          <w:numId w:val="6"/>
        </w:numPr>
        <w:tabs>
          <w:tab w:val="clear" w:pos="1500"/>
          <w:tab w:val="left" w:pos="426"/>
          <w:tab w:val="num" w:pos="780"/>
        </w:tabs>
        <w:ind w:left="780"/>
        <w:jc w:val="both"/>
      </w:pPr>
      <w:r w:rsidRPr="004D24AF">
        <w:t>Изготовление нестандартных стеклопакетов см. Приложение 3</w:t>
      </w:r>
    </w:p>
    <w:p w:rsidR="00E81B19" w:rsidRPr="004D24AF" w:rsidRDefault="00E81B19" w:rsidP="006F5EF9">
      <w:pPr>
        <w:numPr>
          <w:ilvl w:val="1"/>
          <w:numId w:val="6"/>
        </w:numPr>
        <w:tabs>
          <w:tab w:val="clear" w:pos="1500"/>
          <w:tab w:val="left" w:pos="426"/>
          <w:tab w:val="num" w:pos="780"/>
        </w:tabs>
        <w:ind w:left="780"/>
        <w:jc w:val="both"/>
      </w:pPr>
      <w:r w:rsidRPr="004D24AF">
        <w:t>Для закаленного стекла:</w:t>
      </w:r>
    </w:p>
    <w:p w:rsidR="00E81B19" w:rsidRPr="004D24AF" w:rsidRDefault="00E81B19" w:rsidP="006F5EF9">
      <w:pPr>
        <w:numPr>
          <w:ilvl w:val="0"/>
          <w:numId w:val="15"/>
        </w:numPr>
        <w:tabs>
          <w:tab w:val="left" w:pos="426"/>
        </w:tabs>
        <w:jc w:val="both"/>
      </w:pPr>
      <w:r w:rsidRPr="004D24AF">
        <w:t xml:space="preserve">Минимальные размеры </w:t>
      </w:r>
      <w:r w:rsidR="00716AEE">
        <w:t>350</w:t>
      </w:r>
      <w:r w:rsidRPr="004D24AF">
        <w:t>*3</w:t>
      </w:r>
      <w:r w:rsidR="00716AEE">
        <w:t>50</w:t>
      </w:r>
      <w:r w:rsidRPr="004D24AF">
        <w:t xml:space="preserve"> мм, максимальные размеры стекла в нарезке 2</w:t>
      </w:r>
      <w:r w:rsidR="00A66E4D" w:rsidRPr="004D24AF">
        <w:t>000*30</w:t>
      </w:r>
      <w:r w:rsidRPr="004D24AF">
        <w:t xml:space="preserve">00 мм (для стеклопакетов см. на сайте </w:t>
      </w:r>
      <w:hyperlink r:id="rId13" w:history="1">
        <w:r w:rsidRPr="004D24AF">
          <w:rPr>
            <w:rStyle w:val="af0"/>
            <w:lang w:val="en-US"/>
          </w:rPr>
          <w:t>www</w:t>
        </w:r>
        <w:r w:rsidRPr="004D24AF">
          <w:rPr>
            <w:rStyle w:val="af0"/>
          </w:rPr>
          <w:t>.</w:t>
        </w:r>
        <w:r w:rsidRPr="004D24AF">
          <w:rPr>
            <w:rStyle w:val="af0"/>
            <w:lang w:val="en-US"/>
          </w:rPr>
          <w:t>cityglass</w:t>
        </w:r>
        <w:r w:rsidRPr="004D24AF">
          <w:rPr>
            <w:rStyle w:val="af0"/>
          </w:rPr>
          <w:t>.</w:t>
        </w:r>
        <w:r w:rsidRPr="004D24AF">
          <w:rPr>
            <w:rStyle w:val="af0"/>
            <w:lang w:val="en-US"/>
          </w:rPr>
          <w:t>ru</w:t>
        </w:r>
      </w:hyperlink>
    </w:p>
    <w:p w:rsidR="00E81B19" w:rsidRPr="004D24AF" w:rsidRDefault="00E81B19" w:rsidP="006F5EF9">
      <w:pPr>
        <w:numPr>
          <w:ilvl w:val="0"/>
          <w:numId w:val="15"/>
        </w:numPr>
        <w:tabs>
          <w:tab w:val="left" w:pos="426"/>
        </w:tabs>
        <w:jc w:val="both"/>
      </w:pPr>
      <w:r w:rsidRPr="004D24AF">
        <w:t xml:space="preserve">Для закаленного стекла </w:t>
      </w:r>
      <w:smartTag w:uri="urn:schemas-microsoft-com:office:smarttags" w:element="metricconverter">
        <w:smartTagPr>
          <w:attr w:name="ProductID" w:val="4 мм"/>
        </w:smartTagPr>
        <w:r w:rsidRPr="004D24AF">
          <w:t>4 мм</w:t>
        </w:r>
      </w:smartTag>
      <w:r w:rsidRPr="004D24AF">
        <w:t xml:space="preserve"> ни один из линейных размеров не должен превышать </w:t>
      </w:r>
      <w:smartTag w:uri="urn:schemas-microsoft-com:office:smarttags" w:element="metricconverter">
        <w:smartTagPr>
          <w:attr w:name="ProductID" w:val="1500 мм"/>
        </w:smartTagPr>
        <w:r w:rsidRPr="004D24AF">
          <w:t>1500 мм</w:t>
        </w:r>
      </w:smartTag>
      <w:r w:rsidRPr="004D24AF">
        <w:t>, а также общая площадь изделия не должна превышать 1,5 кв.м</w:t>
      </w:r>
    </w:p>
    <w:p w:rsidR="00E81B19" w:rsidRPr="004D24AF" w:rsidRDefault="00E81B19" w:rsidP="006F5EF9">
      <w:pPr>
        <w:numPr>
          <w:ilvl w:val="1"/>
          <w:numId w:val="6"/>
        </w:numPr>
        <w:tabs>
          <w:tab w:val="clear" w:pos="1500"/>
          <w:tab w:val="left" w:pos="426"/>
          <w:tab w:val="num" w:pos="780"/>
        </w:tabs>
        <w:ind w:left="780"/>
        <w:jc w:val="both"/>
      </w:pPr>
      <w:r w:rsidRPr="004D24AF">
        <w:t xml:space="preserve">Для триплекса: </w:t>
      </w:r>
    </w:p>
    <w:p w:rsidR="00E81B19" w:rsidRPr="004D24AF" w:rsidRDefault="00E81B19" w:rsidP="006F5EF9">
      <w:pPr>
        <w:numPr>
          <w:ilvl w:val="0"/>
          <w:numId w:val="16"/>
        </w:numPr>
        <w:tabs>
          <w:tab w:val="left" w:pos="426"/>
        </w:tabs>
        <w:jc w:val="both"/>
      </w:pPr>
      <w:r w:rsidRPr="004D24AF">
        <w:t xml:space="preserve">Максимальные размеры для пленочного триплекса </w:t>
      </w:r>
      <w:smartTag w:uri="urn:schemas-microsoft-com:office:smarttags" w:element="metricconverter">
        <w:smartTagPr>
          <w:attr w:name="ProductID" w:val="6,5 мм"/>
        </w:smartTagPr>
        <w:r w:rsidRPr="004D24AF">
          <w:t>6,5 мм</w:t>
        </w:r>
      </w:smartTag>
      <w:r w:rsidRPr="004D24AF">
        <w:t xml:space="preserve">; </w:t>
      </w:r>
      <w:smartTag w:uri="urn:schemas-microsoft-com:office:smarttags" w:element="metricconverter">
        <w:smartTagPr>
          <w:attr w:name="ProductID" w:val="8,5 мм"/>
        </w:smartTagPr>
        <w:r w:rsidRPr="004D24AF">
          <w:t>8,5 мм</w:t>
        </w:r>
      </w:smartTag>
      <w:r w:rsidRPr="004D24AF">
        <w:t xml:space="preserve"> – 3</w:t>
      </w:r>
      <w:r w:rsidR="00A66E4D" w:rsidRPr="004D24AF">
        <w:t>0</w:t>
      </w:r>
      <w:r w:rsidRPr="004D24AF">
        <w:t>00*2</w:t>
      </w:r>
      <w:r w:rsidR="00A66E4D" w:rsidRPr="004D24AF">
        <w:t>0</w:t>
      </w:r>
      <w:r w:rsidRPr="004D24AF">
        <w:t>00</w:t>
      </w:r>
    </w:p>
    <w:p w:rsidR="00E81B19" w:rsidRPr="004D24AF" w:rsidRDefault="00E81B19" w:rsidP="006F5EF9">
      <w:pPr>
        <w:numPr>
          <w:ilvl w:val="0"/>
          <w:numId w:val="16"/>
        </w:numPr>
        <w:tabs>
          <w:tab w:val="left" w:pos="426"/>
        </w:tabs>
        <w:jc w:val="both"/>
      </w:pPr>
      <w:r w:rsidRPr="004D24AF">
        <w:t>Максимальные разм</w:t>
      </w:r>
      <w:r w:rsidR="00A66E4D" w:rsidRPr="004D24AF">
        <w:t>еры для заливного триплекса  – 2</w:t>
      </w:r>
      <w:r w:rsidRPr="004D24AF">
        <w:t>000*3000 мм (толщина и количество входящих в состав стекол оговариваются отдельно в зависимости от размеров изделия  и его назначения)</w:t>
      </w:r>
    </w:p>
    <w:p w:rsidR="00E81B19" w:rsidRPr="004D24AF" w:rsidRDefault="00E81B19" w:rsidP="006F5EF9">
      <w:pPr>
        <w:numPr>
          <w:ilvl w:val="1"/>
          <w:numId w:val="6"/>
        </w:numPr>
        <w:tabs>
          <w:tab w:val="clear" w:pos="1500"/>
          <w:tab w:val="num" w:pos="780"/>
        </w:tabs>
        <w:ind w:left="780"/>
        <w:jc w:val="both"/>
      </w:pPr>
      <w:r w:rsidRPr="004D24AF">
        <w:t>Для узорчатого, тонированного в массе и армированного стекла максимальные размеры зависят от размеров листа (3210*2250, 1800*1500,  2000*1800, 3000*6000)</w:t>
      </w:r>
    </w:p>
    <w:p w:rsidR="00E81B19" w:rsidRPr="004D24AF" w:rsidRDefault="00E81B19" w:rsidP="006F5EF9">
      <w:pPr>
        <w:numPr>
          <w:ilvl w:val="1"/>
          <w:numId w:val="6"/>
        </w:numPr>
        <w:tabs>
          <w:tab w:val="clear" w:pos="1500"/>
          <w:tab w:val="num" w:pos="780"/>
        </w:tabs>
        <w:ind w:left="780"/>
        <w:jc w:val="both"/>
      </w:pPr>
      <w:r w:rsidRPr="004D24AF">
        <w:t xml:space="preserve">Максимальные и минимальные размеры стеклопакетов с использованием данного вида стекол см. на сайте </w:t>
      </w:r>
      <w:hyperlink r:id="rId14" w:history="1">
        <w:r w:rsidRPr="004D24AF">
          <w:rPr>
            <w:rStyle w:val="af0"/>
            <w:lang w:val="en-US"/>
          </w:rPr>
          <w:t>www</w:t>
        </w:r>
        <w:r w:rsidRPr="004D24AF">
          <w:rPr>
            <w:rStyle w:val="af0"/>
          </w:rPr>
          <w:t>.</w:t>
        </w:r>
        <w:r w:rsidRPr="004D24AF">
          <w:rPr>
            <w:rStyle w:val="af0"/>
            <w:lang w:val="en-US"/>
          </w:rPr>
          <w:t>cityglass</w:t>
        </w:r>
        <w:r w:rsidRPr="004D24AF">
          <w:rPr>
            <w:rStyle w:val="af0"/>
          </w:rPr>
          <w:t>.</w:t>
        </w:r>
        <w:r w:rsidRPr="004D24AF">
          <w:rPr>
            <w:rStyle w:val="af0"/>
            <w:lang w:val="en-US"/>
          </w:rPr>
          <w:t>ru</w:t>
        </w:r>
      </w:hyperlink>
    </w:p>
    <w:p w:rsidR="00BA0ABE" w:rsidRPr="004D24AF" w:rsidRDefault="00E81B19" w:rsidP="004D24AF">
      <w:pPr>
        <w:jc w:val="both"/>
      </w:pPr>
      <w:r w:rsidRPr="004D24AF">
        <w:rPr>
          <w:b/>
        </w:rPr>
        <w:br w:type="page"/>
      </w:r>
    </w:p>
    <w:p w:rsidR="00E81B19" w:rsidRPr="004D24AF" w:rsidRDefault="00E81B19" w:rsidP="004D24AF">
      <w:pPr>
        <w:ind w:left="420"/>
        <w:jc w:val="both"/>
        <w:rPr>
          <w:i/>
        </w:rPr>
      </w:pPr>
    </w:p>
    <w:p w:rsidR="00E81B19" w:rsidRPr="004D24AF" w:rsidRDefault="00E81B19" w:rsidP="004D24AF">
      <w:pPr>
        <w:ind w:left="420"/>
        <w:jc w:val="both"/>
        <w:rPr>
          <w:i/>
        </w:rPr>
      </w:pPr>
    </w:p>
    <w:p w:rsidR="00E81B19" w:rsidRPr="004D24AF" w:rsidRDefault="00E81B19" w:rsidP="004D24AF">
      <w:pPr>
        <w:jc w:val="both"/>
      </w:pPr>
      <w:r w:rsidRPr="004D24AF">
        <w:rPr>
          <w:i/>
        </w:rPr>
        <w:t xml:space="preserve">        3) Сроки изготовления</w:t>
      </w:r>
      <w:r w:rsidRPr="004D24AF">
        <w:t>:</w:t>
      </w:r>
    </w:p>
    <w:p w:rsidR="00E81B19" w:rsidRPr="004D24AF" w:rsidRDefault="00E81B19" w:rsidP="004D24AF">
      <w:pPr>
        <w:ind w:left="420"/>
        <w:jc w:val="both"/>
      </w:pPr>
      <w:r w:rsidRPr="004D24AF">
        <w:t>3.1. Для тонированного в массе, химически матированного, узорчатого стекла:</w:t>
      </w:r>
    </w:p>
    <w:p w:rsidR="00E81B19" w:rsidRPr="004D24AF" w:rsidRDefault="00E81B19" w:rsidP="006F5EF9">
      <w:pPr>
        <w:numPr>
          <w:ilvl w:val="0"/>
          <w:numId w:val="18"/>
        </w:numPr>
        <w:jc w:val="both"/>
      </w:pPr>
      <w:r w:rsidRPr="004D24AF">
        <w:t>в случае наличия стекла на складе Поставщика – стандартные (см. Пункт 4 настоящего Договора)</w:t>
      </w:r>
    </w:p>
    <w:p w:rsidR="00E81B19" w:rsidRPr="004D24AF" w:rsidRDefault="00E81B19" w:rsidP="006F5EF9">
      <w:pPr>
        <w:numPr>
          <w:ilvl w:val="0"/>
          <w:numId w:val="18"/>
        </w:numPr>
        <w:jc w:val="both"/>
      </w:pPr>
      <w:r w:rsidRPr="004D24AF">
        <w:t>в случае отсутствия стекла на складе Поставщика сроки оговариваются отдельно сотрудником коммерческого отдела</w:t>
      </w:r>
    </w:p>
    <w:p w:rsidR="00E81B19" w:rsidRPr="004D24AF" w:rsidRDefault="00E81B19" w:rsidP="004D24AF">
      <w:pPr>
        <w:tabs>
          <w:tab w:val="left" w:pos="426"/>
        </w:tabs>
        <w:ind w:left="426" w:hanging="426"/>
        <w:jc w:val="both"/>
      </w:pPr>
      <w:r w:rsidRPr="004D24AF">
        <w:t xml:space="preserve">       3.2 Для стандартных закаленных стекол и триплекса (в нарезке или в стеклопакете) сроки составляют </w:t>
      </w:r>
      <w:r w:rsidR="00A14CCB">
        <w:t>1</w:t>
      </w:r>
      <w:r w:rsidR="001010A9">
        <w:t>4</w:t>
      </w:r>
      <w:r w:rsidRPr="004D24AF">
        <w:t xml:space="preserve"> рабочих дней  на одну партию товара площадью до </w:t>
      </w:r>
      <w:r w:rsidR="00A14CCB">
        <w:t>30</w:t>
      </w:r>
      <w:r w:rsidRPr="004D24AF">
        <w:t xml:space="preserve"> кв. метров (без учета дней, занимающих переделку стекол, отбракованных или поврежденных на производстве Поставщика).</w:t>
      </w:r>
    </w:p>
    <w:p w:rsidR="00E81B19" w:rsidRPr="004D24AF" w:rsidRDefault="00E81B19" w:rsidP="004D24AF">
      <w:pPr>
        <w:tabs>
          <w:tab w:val="left" w:pos="426"/>
        </w:tabs>
        <w:ind w:left="426" w:hanging="426"/>
        <w:jc w:val="both"/>
      </w:pPr>
      <w:r w:rsidRPr="004D24AF">
        <w:t xml:space="preserve">       3.3 Для нестандартных стекол сотрудник коммерческого отдела по требованию заказчика обозначает гарантированные сроки изготовления до запуска заказа в работу. После запуска в работу сотрудник коммерческого отдела вправе назвать приблизительные сроки изготовления.</w:t>
      </w:r>
    </w:p>
    <w:p w:rsidR="00E81B19" w:rsidRPr="004D24AF" w:rsidRDefault="00E81B19" w:rsidP="004D24AF">
      <w:pPr>
        <w:tabs>
          <w:tab w:val="left" w:pos="426"/>
        </w:tabs>
        <w:ind w:left="426" w:hanging="426"/>
        <w:jc w:val="both"/>
        <w:rPr>
          <w:i/>
        </w:rPr>
      </w:pPr>
      <w:r w:rsidRPr="004D24AF">
        <w:rPr>
          <w:i/>
        </w:rPr>
        <w:t xml:space="preserve">       4) Возможность изготовления нестандартных изделий необходимо оговаривать заранее с сотрудником комм. отдела и начальником производства.</w:t>
      </w:r>
    </w:p>
    <w:p w:rsidR="00E81B19" w:rsidRPr="004D24AF" w:rsidRDefault="00E81B19" w:rsidP="004D24AF">
      <w:pPr>
        <w:tabs>
          <w:tab w:val="left" w:pos="426"/>
        </w:tabs>
        <w:ind w:left="426" w:hanging="426"/>
        <w:jc w:val="both"/>
        <w:rPr>
          <w:i/>
        </w:rPr>
      </w:pPr>
      <w:r w:rsidRPr="004D24AF">
        <w:rPr>
          <w:i/>
        </w:rPr>
        <w:t xml:space="preserve">       5) Порядок формирования цены:</w:t>
      </w:r>
    </w:p>
    <w:p w:rsidR="00E81B19" w:rsidRPr="004D24AF" w:rsidRDefault="00E81B19" w:rsidP="004D24AF">
      <w:pPr>
        <w:tabs>
          <w:tab w:val="left" w:pos="426"/>
        </w:tabs>
        <w:ind w:left="426" w:hanging="426"/>
        <w:jc w:val="both"/>
      </w:pPr>
      <w:r w:rsidRPr="004D24AF">
        <w:t xml:space="preserve">        5.1. Для изделий, площадь которых менее </w:t>
      </w:r>
      <w:smartTag w:uri="urn:schemas-microsoft-com:office:smarttags" w:element="metricconverter">
        <w:smartTagPr>
          <w:attr w:name="ProductID" w:val="0,5 кв. метров"/>
        </w:smartTagPr>
        <w:r w:rsidRPr="004D24AF">
          <w:t>0,5 кв. метров</w:t>
        </w:r>
      </w:smartTag>
      <w:r w:rsidRPr="004D24AF">
        <w:t xml:space="preserve">, цена рассчитывается отдельно в зависимости от используемых стекол и указывается за 1 шт. </w:t>
      </w:r>
    </w:p>
    <w:p w:rsidR="00E81B19" w:rsidRPr="004D24AF" w:rsidRDefault="00E81B19" w:rsidP="004D24AF">
      <w:pPr>
        <w:tabs>
          <w:tab w:val="left" w:pos="426"/>
        </w:tabs>
        <w:ind w:left="426" w:hanging="426"/>
        <w:jc w:val="both"/>
      </w:pPr>
      <w:r w:rsidRPr="004D24AF">
        <w:t xml:space="preserve">        5.2. Стоимость всех нестандартных изделий рассчитывается отдельно сотрудником комм. отдела.</w:t>
      </w:r>
    </w:p>
    <w:p w:rsidR="00E81B19" w:rsidRPr="004D24AF" w:rsidRDefault="00E81B19" w:rsidP="004D24AF">
      <w:pPr>
        <w:tabs>
          <w:tab w:val="left" w:pos="426"/>
        </w:tabs>
        <w:ind w:left="426" w:hanging="426"/>
        <w:jc w:val="both"/>
      </w:pPr>
      <w:r w:rsidRPr="004D24AF">
        <w:t xml:space="preserve">        5.4. Поставщик берется за изготовление срочных заказов из закаленного стекла или триплекса только:</w:t>
      </w:r>
    </w:p>
    <w:p w:rsidR="00E81B19" w:rsidRPr="004D24AF" w:rsidRDefault="00E81B19" w:rsidP="006F5EF9">
      <w:pPr>
        <w:numPr>
          <w:ilvl w:val="0"/>
          <w:numId w:val="19"/>
        </w:numPr>
        <w:tabs>
          <w:tab w:val="left" w:pos="426"/>
        </w:tabs>
        <w:jc w:val="both"/>
      </w:pPr>
      <w:r w:rsidRPr="004D24AF">
        <w:t>при наличии письменного согласия заказчика принять заказ без претензий по качеству</w:t>
      </w:r>
    </w:p>
    <w:p w:rsidR="00E81B19" w:rsidRPr="004D24AF" w:rsidRDefault="00E81B19" w:rsidP="006F5EF9">
      <w:pPr>
        <w:numPr>
          <w:ilvl w:val="0"/>
          <w:numId w:val="19"/>
        </w:numPr>
        <w:tabs>
          <w:tab w:val="left" w:pos="426"/>
        </w:tabs>
        <w:jc w:val="both"/>
      </w:pPr>
      <w:r w:rsidRPr="004D24AF">
        <w:t>при наличии письменного согласия заказчика с наценкой за скорость, которая добавляется к стоимости заказа только после его отгрузки заказчику. Приблизительная величина наценки оговаривается заранее.</w:t>
      </w:r>
    </w:p>
    <w:p w:rsidR="00E81B19" w:rsidRPr="004D24AF" w:rsidRDefault="00E81B19" w:rsidP="004D24AF">
      <w:pPr>
        <w:jc w:val="both"/>
        <w:rPr>
          <w:b/>
        </w:rPr>
      </w:pPr>
      <w:r w:rsidRPr="004D24AF">
        <w:br w:type="page"/>
      </w:r>
      <w:r w:rsidRPr="004D24AF">
        <w:rPr>
          <w:b/>
        </w:rPr>
        <w:lastRenderedPageBreak/>
        <w:t>Приложение № 4</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E81B19" w:rsidRPr="004D24AF" w:rsidRDefault="00057137" w:rsidP="004D24AF">
      <w:pPr>
        <w:jc w:val="both"/>
      </w:pPr>
      <w:r>
        <w:t xml:space="preserve"> </w:t>
      </w:r>
    </w:p>
    <w:p w:rsidR="00217DAF" w:rsidRPr="004D24AF" w:rsidRDefault="00217DAF" w:rsidP="004D24AF">
      <w:pPr>
        <w:jc w:val="both"/>
      </w:pPr>
    </w:p>
    <w:p w:rsidR="00217DAF" w:rsidRPr="004D24AF" w:rsidRDefault="00217DAF" w:rsidP="004D24AF">
      <w:pPr>
        <w:jc w:val="both"/>
      </w:pPr>
    </w:p>
    <w:p w:rsidR="00E81B19" w:rsidRPr="004D24AF" w:rsidRDefault="00E81B19" w:rsidP="004D24AF">
      <w:pPr>
        <w:jc w:val="both"/>
      </w:pPr>
    </w:p>
    <w:p w:rsidR="00E81B19" w:rsidRPr="004D24AF" w:rsidRDefault="00E81B19" w:rsidP="004D24AF">
      <w:pPr>
        <w:jc w:val="both"/>
      </w:pPr>
    </w:p>
    <w:p w:rsidR="00E81B19" w:rsidRPr="004D24AF" w:rsidRDefault="00E81B19" w:rsidP="004D24AF">
      <w:pPr>
        <w:jc w:val="both"/>
      </w:pPr>
      <w:r w:rsidRPr="004D24AF">
        <w:t>Перечень электронных адресов, с которых Покупатель вправе направлять Заявки на поставку Товара</w:t>
      </w:r>
    </w:p>
    <w:p w:rsidR="00E81B19" w:rsidRPr="004D24AF" w:rsidRDefault="00E81B19" w:rsidP="004D24AF">
      <w:pPr>
        <w:jc w:val="both"/>
      </w:pPr>
    </w:p>
    <w:p w:rsidR="00E81B19" w:rsidRPr="004D24AF" w:rsidRDefault="00E81B19" w:rsidP="004D24AF">
      <w:pPr>
        <w:jc w:val="both"/>
      </w:pPr>
    </w:p>
    <w:p w:rsidR="00E81B19" w:rsidRPr="004D24AF" w:rsidRDefault="00E81B19" w:rsidP="004D24AF">
      <w:pPr>
        <w:jc w:val="both"/>
      </w:pPr>
    </w:p>
    <w:p w:rsidR="00E81B19" w:rsidRPr="004D24AF" w:rsidRDefault="00E81B19" w:rsidP="004D24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969"/>
        <w:gridCol w:w="3837"/>
      </w:tblGrid>
      <w:tr w:rsidR="00E81B19" w:rsidRPr="004D24AF" w:rsidTr="00B051AD">
        <w:tc>
          <w:tcPr>
            <w:tcW w:w="1809" w:type="dxa"/>
          </w:tcPr>
          <w:p w:rsidR="00E81B19" w:rsidRPr="004D24AF" w:rsidRDefault="00E81B19" w:rsidP="004D24AF">
            <w:pPr>
              <w:jc w:val="both"/>
              <w:rPr>
                <w:b/>
              </w:rPr>
            </w:pPr>
            <w:r w:rsidRPr="004D24AF">
              <w:rPr>
                <w:b/>
              </w:rPr>
              <w:t>№ п/п</w:t>
            </w:r>
          </w:p>
        </w:tc>
        <w:tc>
          <w:tcPr>
            <w:tcW w:w="3969" w:type="dxa"/>
          </w:tcPr>
          <w:p w:rsidR="00E81B19" w:rsidRPr="004D24AF" w:rsidRDefault="00E81B19" w:rsidP="004D24AF">
            <w:pPr>
              <w:jc w:val="both"/>
              <w:rPr>
                <w:b/>
              </w:rPr>
            </w:pPr>
            <w:r w:rsidRPr="004D24AF">
              <w:rPr>
                <w:b/>
              </w:rPr>
              <w:t>Наименование электронного адреса</w:t>
            </w:r>
          </w:p>
        </w:tc>
        <w:tc>
          <w:tcPr>
            <w:tcW w:w="3837" w:type="dxa"/>
          </w:tcPr>
          <w:p w:rsidR="00E81B19" w:rsidRPr="004D24AF" w:rsidRDefault="00E81B19" w:rsidP="004D24AF">
            <w:pPr>
              <w:jc w:val="both"/>
              <w:rPr>
                <w:b/>
              </w:rPr>
            </w:pPr>
            <w:r w:rsidRPr="004D24AF">
              <w:rPr>
                <w:b/>
              </w:rPr>
              <w:t>Примечание</w:t>
            </w:r>
          </w:p>
        </w:tc>
      </w:tr>
      <w:tr w:rsidR="00E81B19" w:rsidRPr="004D24AF" w:rsidTr="00B051AD">
        <w:tc>
          <w:tcPr>
            <w:tcW w:w="1809" w:type="dxa"/>
          </w:tcPr>
          <w:p w:rsidR="00E81B19" w:rsidRPr="004D24AF" w:rsidRDefault="00E81B19" w:rsidP="004D24AF">
            <w:pPr>
              <w:jc w:val="both"/>
              <w:rPr>
                <w:b/>
              </w:rPr>
            </w:pPr>
          </w:p>
        </w:tc>
        <w:tc>
          <w:tcPr>
            <w:tcW w:w="3969" w:type="dxa"/>
          </w:tcPr>
          <w:p w:rsidR="00E81B19" w:rsidRPr="004D24AF" w:rsidRDefault="00E81B19" w:rsidP="004D24AF">
            <w:pPr>
              <w:jc w:val="both"/>
              <w:rPr>
                <w:b/>
              </w:rPr>
            </w:pPr>
          </w:p>
        </w:tc>
        <w:tc>
          <w:tcPr>
            <w:tcW w:w="3837" w:type="dxa"/>
          </w:tcPr>
          <w:p w:rsidR="00E81B19" w:rsidRPr="004D24AF" w:rsidRDefault="00E81B19" w:rsidP="004D24AF">
            <w:pPr>
              <w:jc w:val="both"/>
              <w:rPr>
                <w:b/>
              </w:rPr>
            </w:pPr>
          </w:p>
        </w:tc>
      </w:tr>
      <w:tr w:rsidR="00E81B19" w:rsidRPr="004D24AF" w:rsidTr="00B051AD">
        <w:tc>
          <w:tcPr>
            <w:tcW w:w="1809" w:type="dxa"/>
          </w:tcPr>
          <w:p w:rsidR="00E81B19" w:rsidRPr="004D24AF" w:rsidRDefault="00E81B19" w:rsidP="004D24AF">
            <w:pPr>
              <w:jc w:val="both"/>
              <w:rPr>
                <w:b/>
              </w:rPr>
            </w:pPr>
          </w:p>
        </w:tc>
        <w:tc>
          <w:tcPr>
            <w:tcW w:w="3969" w:type="dxa"/>
          </w:tcPr>
          <w:p w:rsidR="00E81B19" w:rsidRPr="004D24AF" w:rsidRDefault="00E81B19" w:rsidP="004D24AF">
            <w:pPr>
              <w:jc w:val="both"/>
              <w:rPr>
                <w:b/>
              </w:rPr>
            </w:pPr>
          </w:p>
        </w:tc>
        <w:tc>
          <w:tcPr>
            <w:tcW w:w="3837" w:type="dxa"/>
          </w:tcPr>
          <w:p w:rsidR="00E81B19" w:rsidRPr="004D24AF" w:rsidRDefault="00E81B19" w:rsidP="004D24AF">
            <w:pPr>
              <w:jc w:val="both"/>
              <w:rPr>
                <w:b/>
              </w:rPr>
            </w:pPr>
          </w:p>
        </w:tc>
      </w:tr>
      <w:tr w:rsidR="00E81B19" w:rsidRPr="004D24AF" w:rsidTr="00B051AD">
        <w:tc>
          <w:tcPr>
            <w:tcW w:w="1809" w:type="dxa"/>
          </w:tcPr>
          <w:p w:rsidR="00E81B19" w:rsidRPr="004D24AF" w:rsidRDefault="00E81B19" w:rsidP="004D24AF">
            <w:pPr>
              <w:jc w:val="both"/>
              <w:rPr>
                <w:b/>
              </w:rPr>
            </w:pPr>
          </w:p>
        </w:tc>
        <w:tc>
          <w:tcPr>
            <w:tcW w:w="3969" w:type="dxa"/>
          </w:tcPr>
          <w:p w:rsidR="00E81B19" w:rsidRPr="004D24AF" w:rsidRDefault="00E81B19" w:rsidP="004D24AF">
            <w:pPr>
              <w:jc w:val="both"/>
              <w:rPr>
                <w:b/>
              </w:rPr>
            </w:pPr>
          </w:p>
        </w:tc>
        <w:tc>
          <w:tcPr>
            <w:tcW w:w="3837" w:type="dxa"/>
          </w:tcPr>
          <w:p w:rsidR="00E81B19" w:rsidRPr="004D24AF" w:rsidRDefault="00E81B19" w:rsidP="004D24AF">
            <w:pPr>
              <w:jc w:val="both"/>
              <w:rPr>
                <w:b/>
              </w:rPr>
            </w:pPr>
          </w:p>
        </w:tc>
      </w:tr>
    </w:tbl>
    <w:p w:rsidR="00E81B19" w:rsidRPr="004D24AF" w:rsidRDefault="00E81B19" w:rsidP="004D24AF">
      <w:pPr>
        <w:jc w:val="both"/>
      </w:pPr>
    </w:p>
    <w:p w:rsidR="00E81B19" w:rsidRPr="004D24AF" w:rsidRDefault="00E81B19" w:rsidP="004D24AF">
      <w:pPr>
        <w:jc w:val="both"/>
      </w:pPr>
    </w:p>
    <w:p w:rsidR="00E81B19" w:rsidRPr="004D24AF" w:rsidRDefault="00E81B19" w:rsidP="004D24AF">
      <w:pPr>
        <w:pStyle w:val="a6"/>
      </w:pPr>
      <w:r w:rsidRPr="004D24AF">
        <w:t xml:space="preserve">Индивидуальный идентификационный номер, присвоенный Покупателю: </w:t>
      </w:r>
      <w:r w:rsidR="00BA0ABE" w:rsidRPr="004D24AF">
        <w:rPr>
          <w:b/>
          <w:u w:val="single"/>
        </w:rPr>
        <w:tab/>
      </w:r>
      <w:r w:rsidR="00057137">
        <w:rPr>
          <w:b/>
          <w:u w:val="single"/>
        </w:rPr>
        <w:t>000934</w:t>
      </w:r>
      <w:r w:rsidR="00BA0ABE" w:rsidRPr="004D24AF">
        <w:rPr>
          <w:b/>
          <w:u w:val="single"/>
        </w:rPr>
        <w:tab/>
      </w:r>
    </w:p>
    <w:p w:rsidR="004D24AF" w:rsidRPr="004D24AF" w:rsidRDefault="00E81B19" w:rsidP="004D24AF">
      <w:pPr>
        <w:jc w:val="both"/>
        <w:rPr>
          <w:b/>
        </w:rPr>
      </w:pPr>
      <w:r w:rsidRPr="004D24AF">
        <w:br w:type="page"/>
      </w:r>
      <w:r w:rsidR="004D24AF" w:rsidRPr="004D24AF">
        <w:rPr>
          <w:b/>
        </w:rPr>
        <w:lastRenderedPageBreak/>
        <w:t>Приложение № 5</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4D24AF" w:rsidRPr="004D24AF" w:rsidRDefault="004D24AF" w:rsidP="004D24AF">
      <w:pPr>
        <w:jc w:val="both"/>
        <w:rPr>
          <w:b/>
        </w:rPr>
      </w:pPr>
    </w:p>
    <w:p w:rsidR="004D24AF" w:rsidRPr="004D24AF" w:rsidRDefault="004D24AF" w:rsidP="006F5EF9">
      <w:pPr>
        <w:numPr>
          <w:ilvl w:val="0"/>
          <w:numId w:val="27"/>
        </w:numPr>
        <w:ind w:left="360"/>
        <w:jc w:val="center"/>
        <w:rPr>
          <w:b/>
        </w:rPr>
      </w:pPr>
      <w:r w:rsidRPr="004D24AF">
        <w:rPr>
          <w:b/>
        </w:rPr>
        <w:t xml:space="preserve">Основные требования по установке полимерных пленок на различные виды остекления. </w:t>
      </w:r>
    </w:p>
    <w:p w:rsidR="004D24AF" w:rsidRPr="004D24AF" w:rsidRDefault="004D24AF" w:rsidP="004D24AF">
      <w:r w:rsidRPr="004D24AF">
        <w:t xml:space="preserve">1.1. Все представленные пленки в каталоге «СОЛАРТЕК», </w:t>
      </w:r>
    </w:p>
    <w:p w:rsidR="004D24AF" w:rsidRPr="004D24AF" w:rsidRDefault="00A82E09" w:rsidP="004D24AF">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4355465</wp:posOffset>
                </wp:positionH>
                <wp:positionV relativeFrom="paragraph">
                  <wp:posOffset>134620</wp:posOffset>
                </wp:positionV>
                <wp:extent cx="1074420" cy="342900"/>
                <wp:effectExtent l="0" t="19050" r="11430" b="19050"/>
                <wp:wrapNone/>
                <wp:docPr id="76" name="Штриховая стрелка вправо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342900"/>
                        </a:xfrm>
                        <a:prstGeom prst="stripedRightArrow">
                          <a:avLst>
                            <a:gd name="adj1" fmla="val 50000"/>
                            <a:gd name="adj2" fmla="val 7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64E3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76" o:spid="_x0000_s1026" type="#_x0000_t93" style="position:absolute;margin-left:342.95pt;margin-top:10.6pt;width:84.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"/>
            </w:pict>
          </mc:Fallback>
        </mc:AlternateContent>
      </w:r>
      <w:r w:rsidR="004D24AF" w:rsidRPr="004D24AF">
        <w:t xml:space="preserve">устанавливаются на первое (со стороны улицы)                                                        </w:t>
      </w:r>
      <w:r w:rsidR="004D24AF" w:rsidRPr="004D24AF">
        <w:rPr>
          <w:b/>
        </w:rPr>
        <w:t>вид с улицы</w:t>
      </w:r>
    </w:p>
    <w:p w:rsidR="004D24AF" w:rsidRPr="004D24AF" w:rsidRDefault="004D24AF" w:rsidP="004D24AF">
      <w:r w:rsidRPr="004D24AF">
        <w:t xml:space="preserve">прозрачное стекло в стеклопакете любой формулы (см. рисунок) </w:t>
      </w:r>
    </w:p>
    <w:p w:rsidR="004D24AF" w:rsidRPr="004D24AF" w:rsidRDefault="004D24AF" w:rsidP="004D24AF">
      <w:r w:rsidRPr="004D24AF">
        <w:t>с отступом по периметру до 11 мм. На одинарное стекло пленка</w:t>
      </w:r>
    </w:p>
    <w:p w:rsidR="004D24AF" w:rsidRPr="004D24AF" w:rsidRDefault="004D24AF" w:rsidP="004D24AF">
      <w:pPr>
        <w:rPr>
          <w:highlight w:val="red"/>
        </w:rPr>
      </w:pPr>
      <w:r w:rsidRPr="004D24AF">
        <w:t xml:space="preserve"> устанавливается  с отступом по периметру до 5 мм, если не указанно иное.                                                     </w:t>
      </w:r>
    </w:p>
    <w:p w:rsidR="004D24AF" w:rsidRPr="004D24AF" w:rsidRDefault="004D24AF" w:rsidP="004D24AF">
      <w:pPr>
        <w:pStyle w:val="af1"/>
        <w:ind w:left="0"/>
      </w:pPr>
      <w:r w:rsidRPr="004D24AF">
        <w:t xml:space="preserve">1.2. Некоторые виды пленок могут быть установлены на готовый </w:t>
      </w:r>
    </w:p>
    <w:p w:rsidR="004D24AF" w:rsidRPr="004D24AF" w:rsidRDefault="00A82E09" w:rsidP="004D24AF">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6638925</wp:posOffset>
                </wp:positionH>
                <wp:positionV relativeFrom="paragraph">
                  <wp:posOffset>109220</wp:posOffset>
                </wp:positionV>
                <wp:extent cx="133985" cy="666750"/>
                <wp:effectExtent l="655320" t="653415" r="10795" b="13335"/>
                <wp:wrapNone/>
                <wp:docPr id="23"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666750"/>
                        </a:xfrm>
                        <a:prstGeom prst="rect">
                          <a:avLst/>
                        </a:prstGeom>
                        <a:solidFill>
                          <a:srgbClr val="CCFFFF"/>
                        </a:solidFill>
                        <a:ln w="9525">
                          <a:miter lim="800000"/>
                          <a:headEnd/>
                          <a:tailEnd/>
                        </a:ln>
                        <a:scene3d>
                          <a:camera prst="legacyObliqueTopLeft"/>
                          <a:lightRig rig="legacyFlat3" dir="t"/>
                        </a:scene3d>
                        <a:sp3d extrusionH="1801800" prstMaterial="legacyMatte">
                          <a:bevelT w="13500" h="13500" prst="angle"/>
                          <a:bevelB w="13500" h="13500" prst="angle"/>
                          <a:extrusionClr>
                            <a:srgbClr val="CCFFFF"/>
                          </a:extrusionClr>
                          <a:contourClr>
                            <a:srgbClr val="CCFFFF"/>
                          </a:contour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0E15" id="Прямоугольник 75" o:spid="_x0000_s1026" style="position:absolute;margin-left:522.75pt;margin-top:8.6pt;width:10.5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" fillcolor="#cff">
                <o:extrusion v:ext="view" backdepth="2in" color="#cff" on="t" viewpoint="-34.72222mm" viewpointorigin="-.5" skewangle="-45" lightposition="-50000" lightposition2="50000"/>
              </v:rect>
            </w:pict>
          </mc:Fallback>
        </mc:AlternateContent>
      </w:r>
      <w:r w:rsidR="004D24AF" w:rsidRPr="004D24AF">
        <w:t>стеклопакет со стороны помещения (на объекте Заказчика)</w: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6271895</wp:posOffset>
                </wp:positionH>
                <wp:positionV relativeFrom="paragraph">
                  <wp:posOffset>109220</wp:posOffset>
                </wp:positionV>
                <wp:extent cx="114300" cy="685800"/>
                <wp:effectExtent l="650240" t="653415" r="16510" b="13335"/>
                <wp:wrapNone/>
                <wp:docPr id="13"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CC00"/>
                        </a:solidFill>
                        <a:ln w="9525">
                          <a:miter lim="800000"/>
                          <a:headEnd/>
                          <a:tailEnd/>
                        </a:ln>
                        <a:scene3d>
                          <a:camera prst="legacyObliqueTopLeft"/>
                          <a:lightRig rig="legacyFlat3" dir="t"/>
                        </a:scene3d>
                        <a:sp3d extrusionH="1801800" prstMaterial="legacyMatte">
                          <a:bevelT w="13500" h="13500" prst="angle"/>
                          <a:bevelB w="13500" h="13500" prst="angle"/>
                          <a:extrusionClr>
                            <a:srgbClr val="FFCC00"/>
                          </a:extrusionClr>
                          <a:contourClr>
                            <a:srgbClr val="FFCC00"/>
                          </a:contour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486C1" id="Прямоугольник 74" o:spid="_x0000_s1026" style="position:absolute;margin-left:493.85pt;margin-top:8.6pt;width: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" fillcolor="#fc0">
                <o:extrusion v:ext="view" backdepth="2in" color="#fc0" on="t" viewpoint="-34.72222mm" viewpointorigin="-.5" skewangle="-45" lightposition="-50000" lightposition2="50000"/>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6157595</wp:posOffset>
                </wp:positionH>
                <wp:positionV relativeFrom="paragraph">
                  <wp:posOffset>109220</wp:posOffset>
                </wp:positionV>
                <wp:extent cx="128905" cy="685800"/>
                <wp:effectExtent l="650240" t="653415" r="11430" b="13335"/>
                <wp:wrapNone/>
                <wp:docPr id="12"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685800"/>
                        </a:xfrm>
                        <a:prstGeom prst="rect">
                          <a:avLst/>
                        </a:prstGeom>
                        <a:solidFill>
                          <a:srgbClr val="CCFFFF"/>
                        </a:solidFill>
                        <a:ln w="9525">
                          <a:miter lim="800000"/>
                          <a:headEnd/>
                          <a:tailEnd/>
                        </a:ln>
                        <a:scene3d>
                          <a:camera prst="legacyObliqueTopLeft"/>
                          <a:lightRig rig="legacyFlat3" dir="t"/>
                        </a:scene3d>
                        <a:sp3d extrusionH="1801800" prstMaterial="legacyMatte">
                          <a:bevelT w="13500" h="13500" prst="angle"/>
                          <a:bevelB w="13500" h="13500" prst="angle"/>
                          <a:extrusionClr>
                            <a:srgbClr val="CCFFFF"/>
                          </a:extrusionClr>
                          <a:contourClr>
                            <a:srgbClr val="CCFFFF"/>
                          </a:contour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D69A" id="Прямоугольник 73" o:spid="_x0000_s1026" style="position:absolute;margin-left:484.85pt;margin-top:8.6pt;width:10.1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" fillcolor="#cff">
                <o:extrusion v:ext="view" backdepth="2in" color="#cff" on="t" viewpoint="-34.72222mm" viewpointorigin="-.5" skewangle="-45" lightposition="-50000" lightposition2="50000"/>
              </v:rect>
            </w:pict>
          </mc:Fallback>
        </mc:AlternateContent>
      </w:r>
      <w:r>
        <w:rPr>
          <w:noProof/>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5014595</wp:posOffset>
                </wp:positionH>
                <wp:positionV relativeFrom="paragraph">
                  <wp:posOffset>162559</wp:posOffset>
                </wp:positionV>
                <wp:extent cx="914400" cy="0"/>
                <wp:effectExtent l="0" t="76200" r="0" b="7620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6597" id="Прямая соединительная линия 72"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85pt,12.8pt" to="46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" strokeweight=".5pt">
                <v:stroke startarrow="block"/>
              </v:line>
            </w:pict>
          </mc:Fallback>
        </mc:AlternateContent>
      </w:r>
      <w:r w:rsidR="004D24AF" w:rsidRPr="004D24AF">
        <w:t xml:space="preserve"> см. таблицу №1                            стекло                                                                                                                   Установка пленок на готовый стеклопакет (на объекте Заказчика) со                                        пленка</w:t>
      </w:r>
    </w:p>
    <w:p w:rsidR="004D24AF" w:rsidRPr="004D24AF" w:rsidRDefault="00A82E09" w:rsidP="004D24AF">
      <w:r>
        <w:rPr>
          <w:noProof/>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5014595</wp:posOffset>
                </wp:positionH>
                <wp:positionV relativeFrom="paragraph">
                  <wp:posOffset>40639</wp:posOffset>
                </wp:positionV>
                <wp:extent cx="1371600" cy="0"/>
                <wp:effectExtent l="0" t="76200" r="0" b="7620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71BA7" id="Прямая соединительная линия 71"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85pt,3.2pt" to="50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" strokeweight=".5pt">
                <v:stroke startarrow="block"/>
              </v:line>
            </w:pict>
          </mc:Fallback>
        </mc:AlternateContent>
      </w:r>
      <w:r w:rsidR="004D24AF" w:rsidRPr="004D24AF">
        <w:t>стороны улицы должен рассматриваться индивидуально.</w:t>
      </w:r>
    </w:p>
    <w:p w:rsidR="004D24AF" w:rsidRPr="004D24AF" w:rsidRDefault="00A82E09" w:rsidP="004D24AF">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6277610</wp:posOffset>
                </wp:positionH>
                <wp:positionV relativeFrom="paragraph">
                  <wp:posOffset>-62230</wp:posOffset>
                </wp:positionV>
                <wp:extent cx="355600" cy="595630"/>
                <wp:effectExtent l="650240" t="649605" r="11430" b="13970"/>
                <wp:wrapNone/>
                <wp:docPr id="11"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5600" cy="595630"/>
                        </a:xfrm>
                        <a:prstGeom prst="rect">
                          <a:avLst/>
                        </a:prstGeom>
                        <a:solidFill>
                          <a:srgbClr val="000000"/>
                        </a:solidFill>
                        <a:ln w="9525">
                          <a:miter lim="800000"/>
                          <a:headEnd/>
                          <a:tailEnd/>
                        </a:ln>
                        <a:scene3d>
                          <a:camera prst="legacyObliqueTopLeft"/>
                          <a:lightRig rig="legacyFlat3" dir="t"/>
                        </a:scene3d>
                        <a:sp3d extrusionH="1801800" prstMaterial="legacyMatte">
                          <a:bevelT w="13500" h="13500" prst="angle"/>
                          <a:bevelB w="13500" h="13500" prst="angle"/>
                          <a:extrusionClr>
                            <a:srgbClr val="000000"/>
                          </a:extrusionClr>
                          <a:contourClr>
                            <a:srgbClr val="000000"/>
                          </a:contour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07C05" id="Прямоугольник 70" o:spid="_x0000_s1026" style="position:absolute;margin-left:494.3pt;margin-top:-4.9pt;width:28pt;height:46.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" fillcolor="black">
                <o:extrusion v:ext="view" backdepth="2in" color="black" on="t" viewpoint="-34.72222mm" viewpointorigin="-.5" skewangle="-45" lightposition="-50000" lightposition2="50000"/>
              </v:rect>
            </w:pict>
          </mc:Fallback>
        </mc:AlternateContent>
      </w:r>
      <w:r w:rsidR="004D24AF" w:rsidRPr="004D24AF">
        <w:t xml:space="preserve">1.3.Пленочное покрытие всегда обращено внутрь стеклопакета </w:t>
      </w:r>
    </w:p>
    <w:p w:rsidR="004D24AF" w:rsidRPr="004D24AF" w:rsidRDefault="004D24AF" w:rsidP="004D24AF">
      <w:r w:rsidRPr="004D24AF">
        <w:t xml:space="preserve">или внутрь помещения, в случае одинарного стекла (либо при установке пленок на готовый </w:t>
      </w:r>
    </w:p>
    <w:p w:rsidR="004D24AF" w:rsidRPr="004D24AF" w:rsidRDefault="004D24AF" w:rsidP="004D24AF">
      <w:r w:rsidRPr="004D24AF">
        <w:t xml:space="preserve">стеклопакет на объекте Заказчика). </w:t>
      </w:r>
    </w:p>
    <w:p w:rsidR="004D24AF" w:rsidRPr="004D24AF" w:rsidRDefault="004D24AF" w:rsidP="004D24AF">
      <w:pPr>
        <w:pStyle w:val="af8"/>
        <w:numPr>
          <w:ilvl w:val="2"/>
          <w:numId w:val="0"/>
        </w:numPr>
        <w:tabs>
          <w:tab w:val="num" w:pos="720"/>
        </w:tabs>
        <w:spacing w:after="0"/>
        <w:jc w:val="both"/>
      </w:pPr>
      <w:r w:rsidRPr="004D24AF">
        <w:t xml:space="preserve"> 1.4.Установленные пленки на стекла Заказчика по различным классам защиты согласно ТУ5924-001-54184976-12 маркируются табличками (шильдами), расположенными в правом нижнем углу рабочей зоны стекла. Маркировка должна легко читаться с лицевой стороны. Ориентация маркировки: при размещении  многослойного стекла между защищаемым объектом и наблюдателем маркировка расположена в нижнем правом углу, со стороны наблюдателя, на расстоянии 10</w:t>
      </w:r>
      <w:r w:rsidR="0073009A">
        <w:t>-</w:t>
      </w:r>
      <w:r w:rsidRPr="004D24AF">
        <w:t xml:space="preserve"> 20</w:t>
      </w:r>
      <w:r w:rsidR="00330304">
        <w:t xml:space="preserve"> </w:t>
      </w:r>
      <w:r w:rsidRPr="004D24AF">
        <w:t>мм от края стекла.</w:t>
      </w:r>
      <w:r w:rsidR="0073009A">
        <w:t xml:space="preserve"> </w:t>
      </w:r>
    </w:p>
    <w:p w:rsidR="004D24AF" w:rsidRPr="004D24AF" w:rsidRDefault="004D24AF" w:rsidP="004D24AF">
      <w:pPr>
        <w:pStyle w:val="af8"/>
        <w:numPr>
          <w:ilvl w:val="2"/>
          <w:numId w:val="0"/>
        </w:numPr>
        <w:tabs>
          <w:tab w:val="num" w:pos="720"/>
        </w:tabs>
        <w:spacing w:after="0"/>
        <w:jc w:val="both"/>
      </w:pPr>
      <w:r w:rsidRPr="004D24AF">
        <w:t xml:space="preserve">1.5. Если стекло (стеклопакет) находится внутри помещения (не подвержен воздействию солнечного излучения), то ограничения в применении пленок отсутствуют, за исключением  п.1.8. </w:t>
      </w:r>
    </w:p>
    <w:p w:rsidR="004D24AF" w:rsidRPr="004D24AF" w:rsidRDefault="004D24AF" w:rsidP="004D24AF">
      <w:pPr>
        <w:pStyle w:val="af8"/>
        <w:numPr>
          <w:ilvl w:val="2"/>
          <w:numId w:val="0"/>
        </w:numPr>
        <w:tabs>
          <w:tab w:val="num" w:pos="720"/>
        </w:tabs>
        <w:spacing w:after="0"/>
        <w:jc w:val="both"/>
      </w:pPr>
      <w:r w:rsidRPr="004D24AF">
        <w:t xml:space="preserve">1.6. Все типы тонирующих пленок не должны устанавливаться на незакаленные стекла толще </w:t>
      </w:r>
      <w:smartTag w:uri="urn:schemas-microsoft-com:office:smarttags" w:element="metricconverter">
        <w:smartTagPr>
          <w:attr w:name="ProductID" w:val="7 мм"/>
        </w:smartTagPr>
        <w:r w:rsidRPr="004D24AF">
          <w:t>7 мм</w:t>
        </w:r>
      </w:smartTag>
      <w:r w:rsidRPr="004D24AF">
        <w:t xml:space="preserve"> и на незакаленные стекла, площадь которых превышает </w:t>
      </w:r>
      <w:smartTag w:uri="urn:schemas-microsoft-com:office:smarttags" w:element="metricconverter">
        <w:smartTagPr>
          <w:attr w:name="ProductID" w:val="6 м²"/>
        </w:smartTagPr>
        <w:r w:rsidRPr="004D24AF">
          <w:t>6 м²</w:t>
        </w:r>
      </w:smartTag>
      <w:r w:rsidRPr="004D24AF">
        <w:t>.</w:t>
      </w:r>
    </w:p>
    <w:p w:rsidR="004D24AF" w:rsidRPr="004D24AF" w:rsidRDefault="004D24AF" w:rsidP="004D24AF">
      <w:pPr>
        <w:pStyle w:val="af8"/>
        <w:numPr>
          <w:ilvl w:val="2"/>
          <w:numId w:val="0"/>
        </w:numPr>
        <w:tabs>
          <w:tab w:val="num" w:pos="720"/>
        </w:tabs>
        <w:spacing w:after="0"/>
        <w:jc w:val="both"/>
      </w:pPr>
      <w:r w:rsidRPr="004D24AF">
        <w:t>1.7. Частичная установка пленки возможна только при установке пленок на стеклянные поверхности находящиеся внутри помещений и не попадающие под прямой солнечный свет.</w:t>
      </w:r>
    </w:p>
    <w:p w:rsidR="004D24AF" w:rsidRPr="004D24AF" w:rsidRDefault="004D24AF" w:rsidP="004D24AF">
      <w:pPr>
        <w:jc w:val="both"/>
      </w:pPr>
      <w:r w:rsidRPr="004D24AF">
        <w:t xml:space="preserve">1.8. Не рекомендуется мозаичная стыковка тонирующих пленок на одном стекле, если поглощение солнечной энергии этими пленками отличается более чем на 10%. В качестве исключения мозаичная стыковка пленок возможна после дополнительного исследования техническим отделом Исполнителя. </w:t>
      </w:r>
    </w:p>
    <w:p w:rsidR="004D24AF" w:rsidRPr="004D24AF" w:rsidRDefault="004D24AF" w:rsidP="004D24AF">
      <w:pPr>
        <w:jc w:val="both"/>
      </w:pPr>
      <w:r w:rsidRPr="004D24AF">
        <w:t xml:space="preserve">1.9. </w:t>
      </w:r>
      <w:r w:rsidRPr="004D24AF">
        <w:rPr>
          <w:lang w:val="en-US"/>
        </w:rPr>
        <w:t>t</w:t>
      </w:r>
      <w:r w:rsidR="00330304">
        <w:t>-</w:t>
      </w:r>
      <w:r w:rsidRPr="004D24AF">
        <w:t xml:space="preserve">диапазон, в котором пленки работают после установки на стекло без потери своих свойств от-40ºСдо +80ºС. </w:t>
      </w:r>
    </w:p>
    <w:p w:rsidR="004D24AF" w:rsidRPr="004D24AF" w:rsidRDefault="004D24AF" w:rsidP="004D24AF">
      <w:pPr>
        <w:jc w:val="both"/>
      </w:pPr>
      <w:r w:rsidRPr="004D24AF">
        <w:t xml:space="preserve">1.10. Все пленки могут эксплуатироваться без потери своих свойств в условиях 100 % влажности. </w:t>
      </w:r>
    </w:p>
    <w:p w:rsidR="004D24AF" w:rsidRPr="004D24AF" w:rsidRDefault="004D24AF" w:rsidP="004D24AF">
      <w:pPr>
        <w:jc w:val="both"/>
      </w:pPr>
      <w:r w:rsidRPr="004D24AF">
        <w:t>1.11. Установка тонирующих пленок на органические стекла возможна только в случае письменного согласования с техническим отделом Исполнителя.</w:t>
      </w:r>
    </w:p>
    <w:p w:rsidR="004D24AF" w:rsidRPr="004D24AF" w:rsidRDefault="004D24AF" w:rsidP="004D24AF">
      <w:pPr>
        <w:jc w:val="both"/>
      </w:pPr>
      <w:r w:rsidRPr="004D24AF">
        <w:t xml:space="preserve">1.12. Установка на стекла различных виниловых пленок, в том числе </w:t>
      </w:r>
      <w:r w:rsidRPr="004D24AF">
        <w:rPr>
          <w:lang w:val="en-US"/>
        </w:rPr>
        <w:t>ORACAL</w:t>
      </w:r>
      <w:r w:rsidRPr="004D24AF">
        <w:t xml:space="preserve">, предоставленных пленок заказчиком и установка на стекла полимерных пленок (ПЭТ) от других производителей и поставщиков, за исключением пленок </w:t>
      </w:r>
      <w:r w:rsidRPr="004D24AF">
        <w:rPr>
          <w:lang w:val="en-US"/>
        </w:rPr>
        <w:t>Solartek</w:t>
      </w:r>
      <w:r w:rsidRPr="004D24AF">
        <w:t xml:space="preserve"> указанных в Приложении №2 осуществляется без гарантий на качество и характеристики устанавливаемых материалов (дефекты в слоях, качество адгезии, отсутствие покрытия против царапин и т.д.), на повреждение пленок в процессе установки и на последствия в процессе эксплуатации пленок в составе стеклопакетов.</w:t>
      </w:r>
    </w:p>
    <w:p w:rsidR="004D24AF" w:rsidRPr="004D24AF" w:rsidRDefault="004D24AF" w:rsidP="004D24AF">
      <w:pPr>
        <w:jc w:val="both"/>
      </w:pPr>
      <w:r w:rsidRPr="004D24AF">
        <w:t>1.13. Установка пленок на нестандартные виды остекления требуют дополнительного исследования и письменного согласования с техническим отделом Исполнителя.</w:t>
      </w:r>
    </w:p>
    <w:p w:rsidR="004D24AF" w:rsidRPr="004D24AF" w:rsidRDefault="004D24AF" w:rsidP="004D24AF">
      <w:pPr>
        <w:jc w:val="both"/>
        <w:rPr>
          <w:color w:val="000000"/>
        </w:rPr>
      </w:pPr>
      <w:r w:rsidRPr="004D24AF">
        <w:rPr>
          <w:color w:val="000000"/>
        </w:rPr>
        <w:t xml:space="preserve">1.14.Установка пленок производится в чистых помещениях при отсутствии производственной пыли в воздухе. По классификации помещений по уровню запыленности воздуха желателен класс не менее 10000 (300 пылинок на </w:t>
      </w:r>
      <w:smartTag w:uri="urn:schemas-microsoft-com:office:smarttags" w:element="metricconverter">
        <w:smartTagPr>
          <w:attr w:name="ProductID" w:val="1 литр"/>
        </w:smartTagPr>
        <w:r w:rsidRPr="004D24AF">
          <w:rPr>
            <w:color w:val="000000"/>
          </w:rPr>
          <w:t>1 литр</w:t>
        </w:r>
      </w:smartTag>
      <w:r w:rsidRPr="004D24AF">
        <w:rPr>
          <w:color w:val="000000"/>
        </w:rPr>
        <w:t xml:space="preserve"> воздуха). </w:t>
      </w:r>
    </w:p>
    <w:p w:rsidR="004D24AF" w:rsidRPr="004D24AF" w:rsidRDefault="004D24AF" w:rsidP="004D24AF">
      <w:pPr>
        <w:jc w:val="both"/>
        <w:rPr>
          <w:color w:val="000000"/>
        </w:rPr>
      </w:pPr>
      <w:r w:rsidRPr="004D24AF">
        <w:rPr>
          <w:color w:val="000000"/>
        </w:rPr>
        <w:t>1.15. Сила света в рабочей зоне должна быть не менее 600 люкс для обеспечения визуального контроля за качеством установки пленок, но при этом следует избегать попадания прямых солнечных лучей на стекло при установке пленки.</w:t>
      </w:r>
    </w:p>
    <w:p w:rsidR="004D24AF" w:rsidRPr="004D24AF" w:rsidRDefault="004D24AF" w:rsidP="004D24AF">
      <w:pPr>
        <w:jc w:val="both"/>
        <w:rPr>
          <w:color w:val="000000"/>
        </w:rPr>
      </w:pPr>
      <w:r w:rsidRPr="004D24AF">
        <w:rPr>
          <w:color w:val="000000"/>
        </w:rPr>
        <w:t xml:space="preserve">1.16. Относительная влажность воздуха должна быть в пределах от 40 до 80%. </w:t>
      </w:r>
    </w:p>
    <w:p w:rsidR="004D24AF" w:rsidRPr="004D24AF" w:rsidRDefault="004D24AF" w:rsidP="004D24AF">
      <w:pPr>
        <w:jc w:val="both"/>
        <w:rPr>
          <w:color w:val="000000"/>
        </w:rPr>
      </w:pPr>
      <w:r w:rsidRPr="004D24AF">
        <w:rPr>
          <w:color w:val="000000"/>
        </w:rPr>
        <w:t>1.17. Температура воздуха в помещении должна быть в пределах от +15 до +25°С.</w:t>
      </w:r>
    </w:p>
    <w:p w:rsidR="004D24AF" w:rsidRPr="004D24AF" w:rsidRDefault="004D24AF" w:rsidP="004D24AF">
      <w:pPr>
        <w:jc w:val="both"/>
      </w:pPr>
      <w:r w:rsidRPr="004D24AF">
        <w:t xml:space="preserve">1.18. Технология установки и эксплуатация полимерных плёнок производиться по утверждённому на предприятии </w:t>
      </w:r>
      <w:r w:rsidR="0073009A">
        <w:t xml:space="preserve">Субподрядчика ( установщика плёнок) </w:t>
      </w:r>
      <w:r w:rsidRPr="004D24AF">
        <w:t xml:space="preserve"> регламенту на соответствие </w:t>
      </w:r>
      <w:r w:rsidR="0073009A">
        <w:t xml:space="preserve"> </w:t>
      </w:r>
      <w:r w:rsidRPr="004D24AF">
        <w:rPr>
          <w:b/>
        </w:rPr>
        <w:t xml:space="preserve"> </w:t>
      </w:r>
      <w:r w:rsidRPr="004D24AF">
        <w:t>ГОСТ 30826-2014.</w:t>
      </w:r>
    </w:p>
    <w:p w:rsidR="004D24AF" w:rsidRPr="004D24AF" w:rsidRDefault="004D24AF" w:rsidP="004D24AF">
      <w:pPr>
        <w:jc w:val="both"/>
      </w:pPr>
      <w:r w:rsidRPr="004D24AF">
        <w:t>1.19. Установка выбранного заказчиком любого типа пленки на закаленное стекло способствует проявлению допускаемых технологических пороков закаленного стекла возникающих в процессе его термоупрочнения. При визуальном осмотре стекла с установленной пленкой под определенным углом на расстоянии до 1,5м проявляются белесые вкрапления в неограниченном количестве из расчета на 1м², размером от 0,5мм до 2мм.</w:t>
      </w:r>
    </w:p>
    <w:p w:rsidR="004D24AF" w:rsidRPr="004D24AF" w:rsidRDefault="004D24AF" w:rsidP="004D24AF">
      <w:pPr>
        <w:jc w:val="both"/>
      </w:pPr>
      <w:r w:rsidRPr="004D24AF">
        <w:t xml:space="preserve">1.20. В том случае, если предполагается структура стеклопакета с установкой защитных пленок (так же в несколько слоев различной толщины) на двух стеклах в стеклопакете (например: 4/плР2А/+16+4/плР3А/) необходимо предупредить заказчика о возможных визуальных оптических изменениях в светопрозрачных конструкциях. Оптические изменения будут наблюдаться в виде некоторой белесости, нечеткости и незначительной ряби наблюдаемых предметов при просмотре через стеклопакет. Оптические изменения происходят в результате преломлении лучей света при прохождении через сложную систему светопрозрачных элементов и являются нестандартно выбранной конструкцией стеклопакета. </w:t>
      </w:r>
    </w:p>
    <w:p w:rsidR="004D24AF" w:rsidRPr="004D24AF" w:rsidRDefault="004D24AF" w:rsidP="004D24AF">
      <w:pPr>
        <w:jc w:val="both"/>
      </w:pPr>
      <w:r w:rsidRPr="004D24AF">
        <w:t xml:space="preserve">1.21. Установку защитной пленки с полноцветной УФ печатью на стекла в составе стеклопакета необходимо производить на закаленное стекло. Установка защитной пленки с одноцветной УФ печатью на сырое стекло в составе стеклопакета требует письменного согласования с техническим отделом Исполнителя.   </w:t>
      </w:r>
    </w:p>
    <w:p w:rsidR="004D24AF" w:rsidRPr="004D24AF" w:rsidRDefault="004D24AF" w:rsidP="004D24AF">
      <w:pPr>
        <w:jc w:val="both"/>
        <w:rPr>
          <w:b/>
        </w:rPr>
      </w:pPr>
    </w:p>
    <w:p w:rsidR="004D24AF" w:rsidRDefault="004D24AF" w:rsidP="004D24AF">
      <w:pPr>
        <w:jc w:val="both"/>
      </w:pPr>
    </w:p>
    <w:p w:rsidR="0073009A" w:rsidRPr="004D24AF" w:rsidRDefault="0073009A" w:rsidP="004D24AF">
      <w:pPr>
        <w:jc w:val="both"/>
      </w:pPr>
    </w:p>
    <w:p w:rsidR="004D24AF" w:rsidRPr="004D24AF" w:rsidRDefault="004D24AF" w:rsidP="004D24AF">
      <w:pPr>
        <w:jc w:val="right"/>
      </w:pPr>
      <w:r w:rsidRPr="004D24AF">
        <w:t>таблица№1</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59"/>
        <w:gridCol w:w="1702"/>
        <w:gridCol w:w="1843"/>
        <w:gridCol w:w="2126"/>
        <w:gridCol w:w="1843"/>
        <w:gridCol w:w="1417"/>
      </w:tblGrid>
      <w:tr w:rsidR="004D24AF" w:rsidRPr="004D24AF" w:rsidTr="004D24AF">
        <w:trPr>
          <w:cantSplit/>
          <w:trHeight w:val="3021"/>
          <w:jc w:val="center"/>
        </w:trPr>
        <w:tc>
          <w:tcPr>
            <w:tcW w:w="567" w:type="dxa"/>
          </w:tcPr>
          <w:p w:rsidR="004D24AF" w:rsidRPr="004D24AF" w:rsidRDefault="004D24AF" w:rsidP="004D24AF">
            <w:pPr>
              <w:rPr>
                <w:spacing w:val="-20"/>
              </w:rPr>
            </w:pPr>
          </w:p>
          <w:p w:rsidR="004D24AF" w:rsidRPr="004D24AF" w:rsidRDefault="004D24AF" w:rsidP="004D24AF">
            <w:pPr>
              <w:rPr>
                <w:spacing w:val="-20"/>
              </w:rPr>
            </w:pPr>
            <w:r w:rsidRPr="004D24AF">
              <w:rPr>
                <w:spacing w:val="-20"/>
              </w:rPr>
              <w:t xml:space="preserve">№ </w:t>
            </w:r>
          </w:p>
          <w:p w:rsidR="004D24AF" w:rsidRPr="004D24AF" w:rsidRDefault="004D24AF" w:rsidP="004D24AF">
            <w:pPr>
              <w:rPr>
                <w:spacing w:val="-20"/>
              </w:rPr>
            </w:pPr>
          </w:p>
          <w:p w:rsidR="004D24AF" w:rsidRPr="004D24AF" w:rsidRDefault="004D24AF" w:rsidP="004D24AF">
            <w:pPr>
              <w:rPr>
                <w:spacing w:val="-20"/>
              </w:rPr>
            </w:pPr>
            <w:r w:rsidRPr="004D24AF">
              <w:rPr>
                <w:spacing w:val="-20"/>
              </w:rPr>
              <w:t>п  / п</w:t>
            </w:r>
          </w:p>
        </w:tc>
        <w:tc>
          <w:tcPr>
            <w:tcW w:w="1559" w:type="dxa"/>
          </w:tcPr>
          <w:p w:rsidR="004D24AF" w:rsidRPr="004D24AF" w:rsidRDefault="004D24AF" w:rsidP="004D24AF">
            <w:pPr>
              <w:jc w:val="center"/>
              <w:rPr>
                <w:spacing w:val="-20"/>
              </w:rPr>
            </w:pPr>
          </w:p>
          <w:p w:rsidR="004D24AF" w:rsidRPr="004D24AF" w:rsidRDefault="004D24AF" w:rsidP="004D24AF">
            <w:pPr>
              <w:jc w:val="center"/>
              <w:rPr>
                <w:spacing w:val="-20"/>
              </w:rPr>
            </w:pPr>
            <w:r w:rsidRPr="004D24AF">
              <w:rPr>
                <w:spacing w:val="-20"/>
              </w:rPr>
              <w:t>Марка</w:t>
            </w:r>
          </w:p>
          <w:p w:rsidR="004D24AF" w:rsidRPr="004D24AF" w:rsidRDefault="004D24AF" w:rsidP="004D24AF">
            <w:pPr>
              <w:jc w:val="center"/>
              <w:rPr>
                <w:spacing w:val="-20"/>
              </w:rPr>
            </w:pPr>
          </w:p>
          <w:p w:rsidR="004D24AF" w:rsidRPr="004D24AF" w:rsidRDefault="004D24AF" w:rsidP="004D24AF">
            <w:pPr>
              <w:jc w:val="center"/>
              <w:rPr>
                <w:spacing w:val="-20"/>
              </w:rPr>
            </w:pPr>
            <w:r w:rsidRPr="004D24AF">
              <w:rPr>
                <w:spacing w:val="-20"/>
              </w:rPr>
              <w:t>пленки</w:t>
            </w:r>
          </w:p>
        </w:tc>
        <w:tc>
          <w:tcPr>
            <w:tcW w:w="1702" w:type="dxa"/>
          </w:tcPr>
          <w:p w:rsidR="004D24AF" w:rsidRPr="004D24AF" w:rsidRDefault="004D24AF" w:rsidP="004D24AF">
            <w:pPr>
              <w:jc w:val="both"/>
              <w:rPr>
                <w:spacing w:val="-20"/>
              </w:rPr>
            </w:pPr>
            <w:r w:rsidRPr="004D24AF">
              <w:rPr>
                <w:b/>
                <w:spacing w:val="-20"/>
              </w:rPr>
              <w:t xml:space="preserve">Улица </w:t>
            </w:r>
            <w:r w:rsidRPr="004D24AF">
              <w:rPr>
                <w:spacing w:val="-20"/>
              </w:rPr>
              <w:t xml:space="preserve">                    </w:t>
            </w:r>
            <w:r w:rsidRPr="004D24AF">
              <w:rPr>
                <w:b/>
                <w:spacing w:val="-20"/>
              </w:rPr>
              <w:t>Помещ.</w:t>
            </w:r>
          </w:p>
          <w:p w:rsidR="004D24AF" w:rsidRPr="004D24AF" w:rsidRDefault="00A82E09" w:rsidP="004D24AF">
            <w:pPr>
              <w:jc w:val="both"/>
              <w:rPr>
                <w:color w:val="FF0000"/>
                <w:spacing w:val="-20"/>
              </w:rPr>
            </w:pPr>
            <w:r>
              <w:rPr>
                <w:noProof/>
                <w:lang w:eastAsia="ru-RU"/>
              </w:rPr>
              <mc:AlternateContent>
                <mc:Choice Requires="wps">
                  <w:drawing>
                    <wp:anchor distT="4294967294" distB="4294967294" distL="114300" distR="114300" simplePos="0" relativeHeight="251717632" behindDoc="0" locked="0" layoutInCell="1" allowOverlap="1">
                      <wp:simplePos x="0" y="0"/>
                      <wp:positionH relativeFrom="column">
                        <wp:posOffset>16510</wp:posOffset>
                      </wp:positionH>
                      <wp:positionV relativeFrom="paragraph">
                        <wp:posOffset>45084</wp:posOffset>
                      </wp:positionV>
                      <wp:extent cx="146050" cy="0"/>
                      <wp:effectExtent l="0" t="76200" r="6350" b="7620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59CC1" id="_x0000_t32" coordsize="21600,21600" o:spt="32" o:oned="t" path="m,l21600,21600e" filled="f">
                      <v:path arrowok="t" fillok="f" o:connecttype="none"/>
                      <o:lock v:ext="edit" shapetype="t"/>
                    </v:shapetype>
                    <v:shape id="Прямая со стрелкой 124" o:spid="_x0000_s1026" type="#_x0000_t32" style="position:absolute;margin-left:1.3pt;margin-top:3.55pt;width:11.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" strokecolor="red">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260985</wp:posOffset>
                      </wp:positionH>
                      <wp:positionV relativeFrom="paragraph">
                        <wp:posOffset>21590</wp:posOffset>
                      </wp:positionV>
                      <wp:extent cx="92075" cy="349885"/>
                      <wp:effectExtent l="18415" t="15875" r="22860" b="15240"/>
                      <wp:wrapNone/>
                      <wp:docPr id="9"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075" cy="349885"/>
                              </a:xfrm>
                              <a:custGeom>
                                <a:avLst/>
                                <a:gdLst>
                                  <a:gd name="T0" fmla="*/ 0 w 21600"/>
                                  <a:gd name="T1" fmla="*/ 0 h 21600"/>
                                  <a:gd name="T2" fmla="*/ 392491 w 21600"/>
                                  <a:gd name="T3" fmla="*/ 5667570 h 21600"/>
                                  <a:gd name="T4" fmla="*/ 0 w 21600"/>
                                  <a:gd name="T5" fmla="*/ 56675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F118" id="Полилиния 62" o:spid="_x0000_s1026" style="position:absolute;margin-left:20.55pt;margin-top:1.7pt;width:7.25pt;height:27.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" path="m-1,nfc11929,,21600,9670,21600,21600em-1,nsc11929,,21600,9670,21600,21600l,21600,-1,xe" filled="f" strokecolor="#0070c0" strokeweight="2.25pt">
                      <v:path arrowok="t" o:extrusionok="f" o:connecttype="custom" o:connectlocs="0,0;1673084,91805450;0,91805450" o:connectangles="0,0,0"/>
                    </v:shape>
                  </w:pict>
                </mc:Fallback>
              </mc:AlternateContent>
            </w:r>
          </w:p>
          <w:p w:rsidR="004D24AF" w:rsidRPr="004D24AF" w:rsidRDefault="00A82E09" w:rsidP="004D24AF">
            <w:pPr>
              <w:jc w:val="both"/>
              <w:rPr>
                <w:spacing w:val="-20"/>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551180</wp:posOffset>
                      </wp:positionH>
                      <wp:positionV relativeFrom="paragraph">
                        <wp:posOffset>-6350</wp:posOffset>
                      </wp:positionV>
                      <wp:extent cx="90805" cy="246380"/>
                      <wp:effectExtent l="0" t="0" r="23495" b="393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ADA21" id="Прямоугольник 61" o:spid="_x0000_s1026" style="position:absolute;margin-left:43.4pt;margin-top:-.5pt;width:7.15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177800</wp:posOffset>
                      </wp:positionH>
                      <wp:positionV relativeFrom="paragraph">
                        <wp:posOffset>-6350</wp:posOffset>
                      </wp:positionV>
                      <wp:extent cx="90805" cy="246380"/>
                      <wp:effectExtent l="0" t="0" r="23495" b="393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D75AC" id="Прямоугольник 60" o:spid="_x0000_s1026" style="position:absolute;margin-left:14pt;margin-top:-.5pt;width:7.15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" fillcolor="#9cc2e5" strokecolor="#9cc2e5" strokeweight="1pt">
                      <v:fill color2="#deeaf6" angle="135" focus="50%" type="gradient"/>
                      <v:shadow on="t" color="#1f4d78" opacity=".5" offset="1pt"/>
                    </v:rect>
                  </w:pict>
                </mc:Fallback>
              </mc:AlternateContent>
            </w:r>
          </w:p>
          <w:p w:rsidR="004D24AF" w:rsidRPr="004D24AF" w:rsidRDefault="00A82E09" w:rsidP="004D24AF">
            <w:pPr>
              <w:jc w:val="both"/>
              <w:rPr>
                <w:b/>
                <w:i/>
                <w:spacing w:val="-20"/>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177800</wp:posOffset>
                      </wp:positionH>
                      <wp:positionV relativeFrom="paragraph">
                        <wp:posOffset>108585</wp:posOffset>
                      </wp:positionV>
                      <wp:extent cx="464185" cy="262255"/>
                      <wp:effectExtent l="0" t="0" r="0" b="444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26225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0FC0" id="Прямоугольник 59" o:spid="_x0000_s1026" style="position:absolute;margin-left:14pt;margin-top:8.55pt;width:36.55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" fillcolor="black">
                      <v:shadow color="#868686"/>
                    </v:rect>
                  </w:pict>
                </mc:Fallback>
              </mc:AlternateContent>
            </w:r>
            <w:r w:rsidR="004D24AF" w:rsidRPr="004D24AF">
              <w:rPr>
                <w:spacing w:val="-20"/>
              </w:rPr>
              <w:t xml:space="preserve">       1       2      3        4</w:t>
            </w:r>
          </w:p>
          <w:p w:rsidR="004D24AF" w:rsidRPr="004D24AF" w:rsidRDefault="004D24AF" w:rsidP="004D24AF">
            <w:pPr>
              <w:jc w:val="both"/>
              <w:rPr>
                <w:spacing w:val="-20"/>
              </w:rPr>
            </w:pPr>
          </w:p>
          <w:p w:rsidR="004D24AF" w:rsidRPr="004D24AF" w:rsidRDefault="004D24AF" w:rsidP="004D24AF">
            <w:pPr>
              <w:jc w:val="center"/>
              <w:rPr>
                <w:b/>
                <w:i/>
                <w:spacing w:val="-20"/>
              </w:rPr>
            </w:pPr>
          </w:p>
          <w:p w:rsidR="004D24AF" w:rsidRPr="004D24AF" w:rsidRDefault="004D24AF" w:rsidP="004D24AF">
            <w:pPr>
              <w:rPr>
                <w:spacing w:val="-20"/>
              </w:rPr>
            </w:pPr>
            <w:r w:rsidRPr="004D24AF">
              <w:rPr>
                <w:b/>
                <w:i/>
                <w:spacing w:val="-20"/>
              </w:rPr>
              <w:t xml:space="preserve">           </w:t>
            </w:r>
            <w:r w:rsidRPr="004D24AF">
              <w:rPr>
                <w:spacing w:val="-20"/>
              </w:rPr>
              <w:t xml:space="preserve">4 </w:t>
            </w:r>
            <w:r w:rsidRPr="004D24AF">
              <w:rPr>
                <w:b/>
                <w:spacing w:val="-20"/>
              </w:rPr>
              <w:t>пл.</w:t>
            </w:r>
            <w:r w:rsidRPr="004D24AF">
              <w:rPr>
                <w:spacing w:val="-20"/>
              </w:rPr>
              <w:t xml:space="preserve"> - 12 -  4 </w:t>
            </w:r>
          </w:p>
          <w:p w:rsidR="004D24AF" w:rsidRPr="004D24AF" w:rsidRDefault="00A82E09" w:rsidP="004D24AF">
            <w:pPr>
              <w:rPr>
                <w:spacing w:val="-20"/>
              </w:rPr>
            </w:pPr>
            <w:r>
              <w:rPr>
                <w:noProof/>
                <w:lang w:eastAsia="ru-RU"/>
              </w:rPr>
              <mc:AlternateContent>
                <mc:Choice Requires="wps">
                  <w:drawing>
                    <wp:anchor distT="4294967294" distB="4294967294" distL="114300" distR="114300" simplePos="0" relativeHeight="251681792" behindDoc="0" locked="0" layoutInCell="1" allowOverlap="1">
                      <wp:simplePos x="0" y="0"/>
                      <wp:positionH relativeFrom="column">
                        <wp:posOffset>2540</wp:posOffset>
                      </wp:positionH>
                      <wp:positionV relativeFrom="paragraph">
                        <wp:posOffset>6984</wp:posOffset>
                      </wp:positionV>
                      <wp:extent cx="787400" cy="0"/>
                      <wp:effectExtent l="0" t="0" r="12700" b="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D71B6" id="Прямая со стрелкой 58" o:spid="_x0000_s1026" type="#_x0000_t32" style="position:absolute;margin-left:.2pt;margin-top:.55pt;width:62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" strokeweight="1.5p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268605</wp:posOffset>
                      </wp:positionH>
                      <wp:positionV relativeFrom="paragraph">
                        <wp:posOffset>69215</wp:posOffset>
                      </wp:positionV>
                      <wp:extent cx="92075" cy="349885"/>
                      <wp:effectExtent l="16510" t="15875" r="15240" b="15240"/>
                      <wp:wrapNone/>
                      <wp:docPr id="8"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075" cy="349885"/>
                              </a:xfrm>
                              <a:custGeom>
                                <a:avLst/>
                                <a:gdLst>
                                  <a:gd name="T0" fmla="*/ 0 w 21600"/>
                                  <a:gd name="T1" fmla="*/ 0 h 21600"/>
                                  <a:gd name="T2" fmla="*/ 392491 w 21600"/>
                                  <a:gd name="T3" fmla="*/ 5667570 h 21600"/>
                                  <a:gd name="T4" fmla="*/ 0 w 21600"/>
                                  <a:gd name="T5" fmla="*/ 56675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4285A" id="Полилиния 57" o:spid="_x0000_s1026" style="position:absolute;margin-left:21.15pt;margin-top:5.45pt;width:7.25pt;height:27.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" path="m-1,nfc11929,,21600,9670,21600,21600em-1,nsc11929,,21600,9670,21600,21600l,21600,-1,xe" filled="f" strokecolor="#0070c0" strokeweight="2.25pt">
                      <v:path arrowok="t" o:extrusionok="f" o:connecttype="custom" o:connectlocs="0,0;1673084,91805450;0,91805450" o:connectangles="0,0,0"/>
                    </v:shape>
                  </w:pict>
                </mc:Fallback>
              </mc:AlternateContent>
            </w:r>
          </w:p>
          <w:p w:rsidR="004D24AF" w:rsidRPr="004D24AF" w:rsidRDefault="00A82E09" w:rsidP="004D24AF">
            <w:pPr>
              <w:rPr>
                <w:b/>
                <w:color w:val="FF0000"/>
                <w:spacing w:val="-20"/>
              </w:rPr>
            </w:pPr>
            <w:r>
              <w:rPr>
                <w:noProof/>
                <w:lang w:eastAsia="ru-RU"/>
              </w:rPr>
              <mc:AlternateContent>
                <mc:Choice Requires="wps">
                  <w:drawing>
                    <wp:anchor distT="0" distB="0" distL="114298" distR="114298" simplePos="0" relativeHeight="251679744" behindDoc="0" locked="0" layoutInCell="1" allowOverlap="1">
                      <wp:simplePos x="0" y="0"/>
                      <wp:positionH relativeFrom="column">
                        <wp:posOffset>543559</wp:posOffset>
                      </wp:positionH>
                      <wp:positionV relativeFrom="paragraph">
                        <wp:posOffset>37465</wp:posOffset>
                      </wp:positionV>
                      <wp:extent cx="0" cy="257175"/>
                      <wp:effectExtent l="19050" t="0" r="0" b="952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4C3D7" id="Прямая со стрелкой 56" o:spid="_x0000_s1026" type="#_x0000_t32" style="position:absolute;margin-left:42.8pt;margin-top:2.95pt;width:0;height:20.2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" strokecolor="red" strokeweight="2.25p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543560</wp:posOffset>
                      </wp:positionH>
                      <wp:positionV relativeFrom="paragraph">
                        <wp:posOffset>37465</wp:posOffset>
                      </wp:positionV>
                      <wp:extent cx="90805" cy="250190"/>
                      <wp:effectExtent l="0" t="0" r="23495" b="355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019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F5E73" id="Прямоугольник 55" o:spid="_x0000_s1026" style="position:absolute;margin-left:42.8pt;margin-top:2.95pt;width:7.15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177800</wp:posOffset>
                      </wp:positionH>
                      <wp:positionV relativeFrom="paragraph">
                        <wp:posOffset>37465</wp:posOffset>
                      </wp:positionV>
                      <wp:extent cx="90805" cy="250190"/>
                      <wp:effectExtent l="0" t="0" r="23495" b="355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019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AC948" id="Прямоугольник 54" o:spid="_x0000_s1026" style="position:absolute;margin-left:14pt;margin-top:2.95pt;width:7.15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" fillcolor="#9cc2e5" strokecolor="#9cc2e5" strokeweight="1pt">
                      <v:fill color2="#deeaf6" angle="135" focus="50%" type="gradient"/>
                      <v:shadow on="t" color="#1f4d78" opacity=".5" offset="1pt"/>
                    </v:rect>
                  </w:pict>
                </mc:Fallback>
              </mc:AlternateContent>
            </w:r>
            <w:r w:rsidR="004D24AF" w:rsidRPr="004D24AF">
              <w:rPr>
                <w:spacing w:val="-20"/>
              </w:rPr>
              <w:t xml:space="preserve">                             </w:t>
            </w:r>
            <w:r w:rsidR="004D24AF" w:rsidRPr="004D24AF">
              <w:rPr>
                <w:b/>
                <w:color w:val="FF0000"/>
                <w:spacing w:val="-20"/>
                <w:lang w:val="en-US"/>
              </w:rPr>
              <w:t>i</w:t>
            </w:r>
          </w:p>
          <w:p w:rsidR="004D24AF" w:rsidRPr="004D24AF" w:rsidRDefault="004D24AF" w:rsidP="004D24AF">
            <w:pPr>
              <w:rPr>
                <w:spacing w:val="-20"/>
              </w:rPr>
            </w:pPr>
            <w:r w:rsidRPr="004D24AF">
              <w:rPr>
                <w:spacing w:val="-20"/>
              </w:rPr>
              <w:t xml:space="preserve">       1       2      3       4</w:t>
            </w:r>
          </w:p>
          <w:p w:rsidR="004D24AF" w:rsidRPr="004D24AF" w:rsidRDefault="00A82E09" w:rsidP="004D24AF">
            <w:pPr>
              <w:rPr>
                <w:spacing w:val="-20"/>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177800</wp:posOffset>
                      </wp:positionH>
                      <wp:positionV relativeFrom="paragraph">
                        <wp:posOffset>-4445</wp:posOffset>
                      </wp:positionV>
                      <wp:extent cx="464185" cy="230505"/>
                      <wp:effectExtent l="0" t="0" r="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2305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6E568" id="Прямоугольник 53" o:spid="_x0000_s1026" style="position:absolute;margin-left:14pt;margin-top:-.35pt;width:36.5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" fillcolor="black"/>
                  </w:pict>
                </mc:Fallback>
              </mc:AlternateContent>
            </w:r>
          </w:p>
          <w:p w:rsidR="004D24AF" w:rsidRPr="004D24AF" w:rsidRDefault="004D24AF" w:rsidP="004D24AF">
            <w:pPr>
              <w:rPr>
                <w:spacing w:val="-20"/>
              </w:rPr>
            </w:pPr>
          </w:p>
          <w:p w:rsidR="004D24AF" w:rsidRPr="004D24AF" w:rsidRDefault="004D24AF" w:rsidP="004D24AF">
            <w:pPr>
              <w:jc w:val="center"/>
              <w:rPr>
                <w:b/>
                <w:i/>
                <w:spacing w:val="-20"/>
              </w:rPr>
            </w:pPr>
            <w:r w:rsidRPr="004D24AF">
              <w:rPr>
                <w:spacing w:val="-20"/>
              </w:rPr>
              <w:t xml:space="preserve">4 </w:t>
            </w:r>
            <w:r w:rsidRPr="004D24AF">
              <w:rPr>
                <w:b/>
                <w:spacing w:val="-20"/>
              </w:rPr>
              <w:t xml:space="preserve">пл </w:t>
            </w:r>
            <w:r w:rsidRPr="004D24AF">
              <w:rPr>
                <w:spacing w:val="-20"/>
              </w:rPr>
              <w:t xml:space="preserve"> -  12   -  И 4 </w:t>
            </w:r>
          </w:p>
        </w:tc>
        <w:tc>
          <w:tcPr>
            <w:tcW w:w="1843" w:type="dxa"/>
          </w:tcPr>
          <w:p w:rsidR="004D24AF" w:rsidRPr="004D24AF" w:rsidRDefault="004D24AF" w:rsidP="004D24AF">
            <w:pPr>
              <w:jc w:val="both"/>
              <w:rPr>
                <w:spacing w:val="-20"/>
              </w:rPr>
            </w:pPr>
            <w:r w:rsidRPr="004D24AF">
              <w:rPr>
                <w:b/>
                <w:spacing w:val="-20"/>
              </w:rPr>
              <w:t xml:space="preserve">Улица </w:t>
            </w:r>
            <w:r w:rsidRPr="004D24AF">
              <w:rPr>
                <w:spacing w:val="-20"/>
              </w:rPr>
              <w:t xml:space="preserve">                      </w:t>
            </w:r>
            <w:r w:rsidRPr="004D24AF">
              <w:rPr>
                <w:b/>
                <w:spacing w:val="-20"/>
              </w:rPr>
              <w:t>Помещ.</w:t>
            </w:r>
          </w:p>
          <w:p w:rsidR="004D24AF" w:rsidRPr="004D24AF" w:rsidRDefault="00A82E09" w:rsidP="004D24AF">
            <w:pPr>
              <w:rPr>
                <w:spacing w:val="-20"/>
              </w:rPr>
            </w:pPr>
            <w:r>
              <w:rPr>
                <w:noProof/>
                <w:lang w:eastAsia="ru-RU"/>
              </w:rPr>
              <mc:AlternateContent>
                <mc:Choice Requires="wps">
                  <w:drawing>
                    <wp:anchor distT="4294967294" distB="4294967294" distL="114300" distR="114300" simplePos="0" relativeHeight="251718656" behindDoc="0" locked="0" layoutInCell="1" allowOverlap="1">
                      <wp:simplePos x="0" y="0"/>
                      <wp:positionH relativeFrom="column">
                        <wp:posOffset>-6985</wp:posOffset>
                      </wp:positionH>
                      <wp:positionV relativeFrom="paragraph">
                        <wp:posOffset>45084</wp:posOffset>
                      </wp:positionV>
                      <wp:extent cx="146050" cy="0"/>
                      <wp:effectExtent l="0" t="76200" r="6350" b="762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C1714" id="Прямая со стрелкой 52" o:spid="_x0000_s1026" type="#_x0000_t32" style="position:absolute;margin-left:-.55pt;margin-top:3.55pt;width:11.5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" strokecolor="red">
                      <v:stroke endarrow="block"/>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655955</wp:posOffset>
                      </wp:positionH>
                      <wp:positionV relativeFrom="paragraph">
                        <wp:posOffset>86995</wp:posOffset>
                      </wp:positionV>
                      <wp:extent cx="92075" cy="349885"/>
                      <wp:effectExtent l="17780" t="14605" r="23495" b="16510"/>
                      <wp:wrapNone/>
                      <wp:docPr id="7"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075" cy="349885"/>
                              </a:xfrm>
                              <a:custGeom>
                                <a:avLst/>
                                <a:gdLst>
                                  <a:gd name="T0" fmla="*/ 0 w 21600"/>
                                  <a:gd name="T1" fmla="*/ 0 h 21600"/>
                                  <a:gd name="T2" fmla="*/ 392491 w 21600"/>
                                  <a:gd name="T3" fmla="*/ 5667570 h 21600"/>
                                  <a:gd name="T4" fmla="*/ 0 w 21600"/>
                                  <a:gd name="T5" fmla="*/ 56675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2321D" id="Полилиния 51" o:spid="_x0000_s1026" style="position:absolute;margin-left:51.65pt;margin-top:6.85pt;width:7.25pt;height:27.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" path="m-1,nfc11929,,21600,9670,21600,21600em-1,nsc11929,,21600,9670,21600,21600l,21600,-1,xe" filled="f" strokecolor="#0070c0" strokeweight="2.25pt">
                      <v:path arrowok="t" o:extrusionok="f" o:connecttype="custom" o:connectlocs="0,0;1673084,91805450;0,91805450" o:connectangles="0,0,0"/>
                    </v:shape>
                  </w:pict>
                </mc:Fallback>
              </mc:AlternateContent>
            </w:r>
          </w:p>
          <w:p w:rsidR="004D24AF" w:rsidRPr="004D24AF" w:rsidRDefault="00A82E09" w:rsidP="004D24AF">
            <w:pPr>
              <w:jc w:val="center"/>
              <w:rPr>
                <w:spacing w:val="-20"/>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554990</wp:posOffset>
                      </wp:positionH>
                      <wp:positionV relativeFrom="paragraph">
                        <wp:posOffset>27940</wp:posOffset>
                      </wp:positionV>
                      <wp:extent cx="90805" cy="246380"/>
                      <wp:effectExtent l="0" t="0" r="23495" b="393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481AC" id="Прямоугольник 50" o:spid="_x0000_s1026" style="position:absolute;margin-left:43.7pt;margin-top:2.2pt;width:7.15pt;height: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181610</wp:posOffset>
                      </wp:positionH>
                      <wp:positionV relativeFrom="paragraph">
                        <wp:posOffset>17145</wp:posOffset>
                      </wp:positionV>
                      <wp:extent cx="90805" cy="246380"/>
                      <wp:effectExtent l="0" t="0" r="23495" b="393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D96E0" id="Прямоугольник 49" o:spid="_x0000_s1026" style="position:absolute;margin-left:14.3pt;margin-top:1.35pt;width:7.1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" fillcolor="#9cc2e5" strokecolor="#9cc2e5" strokeweight="1pt">
                      <v:fill color2="#deeaf6" angle="135" focus="50%" type="gradient"/>
                      <v:shadow on="t" color="#1f4d78" opacity=".5" offset="1pt"/>
                    </v:rect>
                  </w:pict>
                </mc:Fallback>
              </mc:AlternateContent>
            </w:r>
          </w:p>
          <w:p w:rsidR="004D24AF" w:rsidRPr="004D24AF" w:rsidRDefault="00A82E09" w:rsidP="004D24AF">
            <w:pPr>
              <w:rPr>
                <w:spacing w:val="-20"/>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178435</wp:posOffset>
                      </wp:positionH>
                      <wp:positionV relativeFrom="paragraph">
                        <wp:posOffset>132080</wp:posOffset>
                      </wp:positionV>
                      <wp:extent cx="492125" cy="262255"/>
                      <wp:effectExtent l="0" t="0" r="3175" b="444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6225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791E0" id="Прямоугольник 48" o:spid="_x0000_s1026" style="position:absolute;margin-left:14.05pt;margin-top:10.4pt;width:38.7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" fillcolor="black">
                      <v:shadow color="#868686"/>
                    </v:rect>
                  </w:pict>
                </mc:Fallback>
              </mc:AlternateContent>
            </w:r>
            <w:r w:rsidR="004D24AF" w:rsidRPr="004D24AF">
              <w:rPr>
                <w:spacing w:val="-20"/>
              </w:rPr>
              <w:t xml:space="preserve">      1       2       3        4</w:t>
            </w:r>
          </w:p>
          <w:p w:rsidR="004D24AF" w:rsidRPr="004D24AF" w:rsidRDefault="004D24AF" w:rsidP="004D24AF">
            <w:pPr>
              <w:jc w:val="center"/>
              <w:rPr>
                <w:spacing w:val="-20"/>
              </w:rPr>
            </w:pPr>
          </w:p>
          <w:p w:rsidR="004D24AF" w:rsidRPr="004D24AF" w:rsidRDefault="004D24AF" w:rsidP="004D24AF">
            <w:pPr>
              <w:jc w:val="center"/>
              <w:rPr>
                <w:spacing w:val="-20"/>
              </w:rPr>
            </w:pPr>
          </w:p>
          <w:p w:rsidR="004D24AF" w:rsidRPr="004D24AF" w:rsidRDefault="004D24AF" w:rsidP="004D24AF">
            <w:pPr>
              <w:jc w:val="center"/>
              <w:rPr>
                <w:spacing w:val="-20"/>
              </w:rPr>
            </w:pPr>
            <w:r w:rsidRPr="004D24AF">
              <w:rPr>
                <w:spacing w:val="-20"/>
              </w:rPr>
              <w:t xml:space="preserve">4  - 16 -  4 </w:t>
            </w:r>
            <w:r w:rsidRPr="004D24AF">
              <w:rPr>
                <w:b/>
                <w:spacing w:val="-20"/>
              </w:rPr>
              <w:t>пл</w:t>
            </w:r>
          </w:p>
          <w:p w:rsidR="004D24AF" w:rsidRPr="004D24AF" w:rsidRDefault="00A82E09" w:rsidP="004D24AF">
            <w:pPr>
              <w:jc w:val="center"/>
              <w:rPr>
                <w:spacing w:val="-20"/>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681990</wp:posOffset>
                      </wp:positionH>
                      <wp:positionV relativeFrom="paragraph">
                        <wp:posOffset>123190</wp:posOffset>
                      </wp:positionV>
                      <wp:extent cx="90170" cy="349885"/>
                      <wp:effectExtent l="15240" t="22225" r="18415" b="0"/>
                      <wp:wrapNone/>
                      <wp:docPr id="6"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170" cy="349885"/>
                              </a:xfrm>
                              <a:custGeom>
                                <a:avLst/>
                                <a:gdLst>
                                  <a:gd name="T0" fmla="*/ 0 w 21600"/>
                                  <a:gd name="T1" fmla="*/ 0 h 21600"/>
                                  <a:gd name="T2" fmla="*/ 376418 w 21600"/>
                                  <a:gd name="T3" fmla="*/ 4602008 h 21600"/>
                                  <a:gd name="T4" fmla="*/ 0 w 21600"/>
                                  <a:gd name="T5" fmla="*/ 56675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0363" y="0"/>
                                      <a:pt x="19266" y="7360"/>
                                      <a:pt x="21214" y="17539"/>
                                    </a:cubicBezTo>
                                  </a:path>
                                  <a:path w="21600" h="21600" stroke="0" extrusionOk="0">
                                    <a:moveTo>
                                      <a:pt x="-1" y="0"/>
                                    </a:moveTo>
                                    <a:cubicBezTo>
                                      <a:pt x="10363" y="0"/>
                                      <a:pt x="19266" y="7360"/>
                                      <a:pt x="21214" y="17539"/>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5FA2" id="Полилиния 47" o:spid="_x0000_s1026" style="position:absolute;margin-left:53.7pt;margin-top:9.7pt;width:7.1pt;height:27.5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" path="m-1,nfc10363,,19266,7360,21214,17539em-1,nsc10363,,19266,7360,21214,17539l,21600,-1,xe" filled="f" strokecolor="#0070c0" strokeweight="2.25pt">
                      <v:path arrowok="t" o:extrusionok="f" o:connecttype="custom" o:connectlocs="0,0;1571371,74545073;0,91805450" o:connectangles="0,0,0"/>
                    </v:shape>
                  </w:pict>
                </mc:Fallback>
              </mc:AlternateContent>
            </w:r>
            <w:r>
              <w:rPr>
                <w:noProof/>
                <w:lang w:eastAsia="ru-RU"/>
              </w:rPr>
              <mc:AlternateContent>
                <mc:Choice Requires="wps">
                  <w:drawing>
                    <wp:anchor distT="4294967294" distB="4294967294" distL="114300" distR="114300" simplePos="0" relativeHeight="251692032" behindDoc="0" locked="0" layoutInCell="1" allowOverlap="1">
                      <wp:simplePos x="0" y="0"/>
                      <wp:positionH relativeFrom="column">
                        <wp:posOffset>76835</wp:posOffset>
                      </wp:positionH>
                      <wp:positionV relativeFrom="paragraph">
                        <wp:posOffset>3174</wp:posOffset>
                      </wp:positionV>
                      <wp:extent cx="732155" cy="0"/>
                      <wp:effectExtent l="0" t="0" r="10795" b="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9C9EA" id="Прямая со стрелкой 46" o:spid="_x0000_s1026" type="#_x0000_t32" style="position:absolute;margin-left:6.05pt;margin-top:.25pt;width:57.65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xBTQIAAFYEAAAOAAAAZHJzL2Uyb0RvYy54bWysVEtu2zAQ3RfoHQjuHUmO7C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" strokeweight="1.5pt"/>
                  </w:pict>
                </mc:Fallback>
              </mc:AlternateContent>
            </w:r>
          </w:p>
          <w:p w:rsidR="004D24AF" w:rsidRPr="004D24AF" w:rsidRDefault="00A82E09" w:rsidP="004D24AF">
            <w:pPr>
              <w:jc w:val="center"/>
              <w:rPr>
                <w:b/>
                <w:color w:val="FF0000"/>
                <w:spacing w:val="-20"/>
              </w:rP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579755</wp:posOffset>
                      </wp:positionH>
                      <wp:positionV relativeFrom="paragraph">
                        <wp:posOffset>31750</wp:posOffset>
                      </wp:positionV>
                      <wp:extent cx="635" cy="259080"/>
                      <wp:effectExtent l="19050" t="19050" r="18415" b="762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461ED" id="Прямая со стрелкой 45" o:spid="_x0000_s1026" type="#_x0000_t32" style="position:absolute;margin-left:45.65pt;margin-top:2.5pt;width:.05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" strokecolor="red" strokeweight="2.25pt"/>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579755</wp:posOffset>
                      </wp:positionH>
                      <wp:positionV relativeFrom="paragraph">
                        <wp:posOffset>40640</wp:posOffset>
                      </wp:positionV>
                      <wp:extent cx="90805" cy="250190"/>
                      <wp:effectExtent l="0" t="0" r="23495" b="3556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019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A131" id="Прямоугольник 44" o:spid="_x0000_s1026" style="position:absolute;margin-left:45.65pt;margin-top:3.2pt;width:7.15pt;height:1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181610</wp:posOffset>
                      </wp:positionH>
                      <wp:positionV relativeFrom="paragraph">
                        <wp:posOffset>29845</wp:posOffset>
                      </wp:positionV>
                      <wp:extent cx="90805" cy="250190"/>
                      <wp:effectExtent l="0" t="0" r="23495" b="3556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019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0B219" id="Прямоугольник 43" o:spid="_x0000_s1026" style="position:absolute;margin-left:14.3pt;margin-top:2.35pt;width:7.15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" fillcolor="#9cc2e5" strokecolor="#9cc2e5" strokeweight="1pt">
                      <v:fill color2="#deeaf6" angle="135" focus="50%" type="gradient"/>
                      <v:shadow on="t" color="#1f4d78" opacity=".5" offset="1pt"/>
                    </v:rect>
                  </w:pict>
                </mc:Fallback>
              </mc:AlternateContent>
            </w:r>
            <w:r w:rsidR="004D24AF" w:rsidRPr="004D24AF">
              <w:rPr>
                <w:b/>
                <w:color w:val="FF0000"/>
                <w:spacing w:val="-20"/>
              </w:rPr>
              <w:t xml:space="preserve">             </w:t>
            </w:r>
            <w:r w:rsidR="004D24AF" w:rsidRPr="004D24AF">
              <w:rPr>
                <w:b/>
                <w:color w:val="FF0000"/>
                <w:spacing w:val="-20"/>
                <w:lang w:val="en-US"/>
              </w:rPr>
              <w:t>i</w:t>
            </w:r>
            <w:r w:rsidR="004D24AF" w:rsidRPr="004D24AF">
              <w:rPr>
                <w:b/>
                <w:color w:val="FF0000"/>
                <w:spacing w:val="-20"/>
              </w:rPr>
              <w:t xml:space="preserve">          ⁕</w:t>
            </w:r>
          </w:p>
          <w:p w:rsidR="004D24AF" w:rsidRPr="004D24AF" w:rsidRDefault="00A82E09" w:rsidP="004D24AF">
            <w:pPr>
              <w:rPr>
                <w:spacing w:val="-20"/>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190500</wp:posOffset>
                      </wp:positionH>
                      <wp:positionV relativeFrom="paragraph">
                        <wp:posOffset>118745</wp:posOffset>
                      </wp:positionV>
                      <wp:extent cx="509905" cy="230505"/>
                      <wp:effectExtent l="0" t="0" r="4445"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305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75D9E" id="Прямоугольник 42" o:spid="_x0000_s1026" style="position:absolute;margin-left:15pt;margin-top:9.35pt;width:40.15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" fillcolor="black"/>
                  </w:pict>
                </mc:Fallback>
              </mc:AlternateContent>
            </w:r>
            <w:r w:rsidR="004D24AF" w:rsidRPr="004D24AF">
              <w:rPr>
                <w:spacing w:val="-20"/>
              </w:rPr>
              <w:t xml:space="preserve">      1        2      3         4</w:t>
            </w:r>
          </w:p>
          <w:p w:rsidR="004D24AF" w:rsidRPr="004D24AF" w:rsidRDefault="004D24AF" w:rsidP="004D24AF">
            <w:pPr>
              <w:jc w:val="center"/>
              <w:rPr>
                <w:spacing w:val="-20"/>
              </w:rPr>
            </w:pPr>
          </w:p>
          <w:p w:rsidR="004D24AF" w:rsidRPr="004D24AF" w:rsidRDefault="004D24AF" w:rsidP="004D24AF">
            <w:pPr>
              <w:jc w:val="center"/>
              <w:rPr>
                <w:spacing w:val="-20"/>
              </w:rPr>
            </w:pPr>
          </w:p>
          <w:p w:rsidR="004D24AF" w:rsidRPr="004D24AF" w:rsidRDefault="004D24AF" w:rsidP="004D24AF">
            <w:pPr>
              <w:jc w:val="center"/>
              <w:rPr>
                <w:spacing w:val="-20"/>
              </w:rPr>
            </w:pPr>
            <w:r w:rsidRPr="004D24AF">
              <w:rPr>
                <w:spacing w:val="-20"/>
              </w:rPr>
              <w:t xml:space="preserve">4   -  12   -  И 4 </w:t>
            </w:r>
            <w:r w:rsidRPr="004D24AF">
              <w:rPr>
                <w:color w:val="FF0000"/>
                <w:spacing w:val="-20"/>
              </w:rPr>
              <w:t xml:space="preserve"> </w:t>
            </w:r>
            <w:r w:rsidRPr="004D24AF">
              <w:rPr>
                <w:b/>
                <w:spacing w:val="-20"/>
              </w:rPr>
              <w:t>пл</w:t>
            </w:r>
          </w:p>
        </w:tc>
        <w:tc>
          <w:tcPr>
            <w:tcW w:w="2126" w:type="dxa"/>
          </w:tcPr>
          <w:p w:rsidR="004D24AF" w:rsidRPr="004D24AF" w:rsidRDefault="004D24AF" w:rsidP="004D24AF">
            <w:pPr>
              <w:jc w:val="both"/>
              <w:rPr>
                <w:spacing w:val="-20"/>
              </w:rPr>
            </w:pPr>
            <w:r w:rsidRPr="004D24AF">
              <w:rPr>
                <w:b/>
                <w:spacing w:val="-20"/>
              </w:rPr>
              <w:t xml:space="preserve">Улица </w:t>
            </w:r>
            <w:r w:rsidRPr="004D24AF">
              <w:rPr>
                <w:spacing w:val="-20"/>
              </w:rPr>
              <w:t xml:space="preserve">                          </w:t>
            </w:r>
            <w:r w:rsidRPr="004D24AF">
              <w:rPr>
                <w:b/>
                <w:spacing w:val="-20"/>
              </w:rPr>
              <w:t>Помещ.</w:t>
            </w:r>
          </w:p>
          <w:p w:rsidR="004D24AF" w:rsidRPr="004D24AF" w:rsidRDefault="00A82E09" w:rsidP="004D24AF">
            <w:pPr>
              <w:rPr>
                <w:spacing w:val="-20"/>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458470</wp:posOffset>
                      </wp:positionH>
                      <wp:positionV relativeFrom="paragraph">
                        <wp:posOffset>45085</wp:posOffset>
                      </wp:positionV>
                      <wp:extent cx="92075" cy="349885"/>
                      <wp:effectExtent l="19050" t="17145" r="22225" b="23495"/>
                      <wp:wrapNone/>
                      <wp:docPr id="5"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075" cy="349885"/>
                              </a:xfrm>
                              <a:custGeom>
                                <a:avLst/>
                                <a:gdLst>
                                  <a:gd name="T0" fmla="*/ 0 w 21600"/>
                                  <a:gd name="T1" fmla="*/ 0 h 21600"/>
                                  <a:gd name="T2" fmla="*/ 392491 w 21600"/>
                                  <a:gd name="T3" fmla="*/ 5667570 h 21600"/>
                                  <a:gd name="T4" fmla="*/ 0 w 21600"/>
                                  <a:gd name="T5" fmla="*/ 56675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7239" id="Полилиния 41" o:spid="_x0000_s1026" style="position:absolute;margin-left:36.1pt;margin-top:3.55pt;width:7.25pt;height:27.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" path="m-1,nfc11929,,21600,9670,21600,21600em-1,nsc11929,,21600,9670,21600,21600l,21600,-1,xe" filled="f" strokecolor="#0070c0" strokeweight="2.25pt">
                      <v:path arrowok="t" o:extrusionok="f" o:connecttype="custom" o:connectlocs="0,0;1673084,91805450;0,91805450" o:connectangles="0,0,0"/>
                    </v:shape>
                  </w:pict>
                </mc:Fallback>
              </mc:AlternateContent>
            </w:r>
            <w:r>
              <w:rPr>
                <w:noProof/>
                <w:lang w:eastAsia="ru-RU"/>
              </w:rPr>
              <mc:AlternateContent>
                <mc:Choice Requires="wps">
                  <w:drawing>
                    <wp:anchor distT="4294967294" distB="4294967294" distL="114300" distR="114300" simplePos="0" relativeHeight="251670528" behindDoc="0" locked="0" layoutInCell="1" allowOverlap="1">
                      <wp:simplePos x="0" y="0"/>
                      <wp:positionH relativeFrom="column">
                        <wp:posOffset>-3175</wp:posOffset>
                      </wp:positionH>
                      <wp:positionV relativeFrom="paragraph">
                        <wp:posOffset>45084</wp:posOffset>
                      </wp:positionV>
                      <wp:extent cx="146050" cy="0"/>
                      <wp:effectExtent l="0" t="76200" r="6350" b="762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90408" id="Прямая со стрелкой 40" o:spid="_x0000_s1026" type="#_x0000_t32" style="position:absolute;margin-left:-.25pt;margin-top:3.55pt;width:11.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" strokecolor="red">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129540</wp:posOffset>
                      </wp:positionH>
                      <wp:positionV relativeFrom="paragraph">
                        <wp:posOffset>125095</wp:posOffset>
                      </wp:positionV>
                      <wp:extent cx="90805" cy="246380"/>
                      <wp:effectExtent l="0" t="0" r="23495" b="393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8E791" id="Прямоугольник 39" o:spid="_x0000_s1026" style="position:absolute;margin-left:10.2pt;margin-top:9.85pt;width:7.1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372110</wp:posOffset>
                      </wp:positionH>
                      <wp:positionV relativeFrom="paragraph">
                        <wp:posOffset>140335</wp:posOffset>
                      </wp:positionV>
                      <wp:extent cx="90805" cy="246380"/>
                      <wp:effectExtent l="0" t="0" r="23495" b="393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9371A" id="Прямоугольник 38" o:spid="_x0000_s1026" style="position:absolute;margin-left:29.3pt;margin-top:11.05pt;width:7.1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624840</wp:posOffset>
                      </wp:positionH>
                      <wp:positionV relativeFrom="paragraph">
                        <wp:posOffset>140335</wp:posOffset>
                      </wp:positionV>
                      <wp:extent cx="90805" cy="246380"/>
                      <wp:effectExtent l="0" t="0" r="23495" b="393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7E3D" id="Прямоугольник 37" o:spid="_x0000_s1026" style="position:absolute;margin-left:49.2pt;margin-top:11.05pt;width:7.1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" fillcolor="#9cc2e5" strokecolor="#9cc2e5" strokeweight="1pt">
                      <v:fill color2="#deeaf6" angle="135" focus="50%" type="gradient"/>
                      <v:shadow on="t" color="#1f4d78" opacity=".5" offset="1pt"/>
                    </v:rect>
                  </w:pict>
                </mc:Fallback>
              </mc:AlternateContent>
            </w:r>
          </w:p>
          <w:p w:rsidR="004D24AF" w:rsidRPr="004D24AF" w:rsidRDefault="004D24AF" w:rsidP="004D24AF">
            <w:pPr>
              <w:jc w:val="center"/>
              <w:rPr>
                <w:spacing w:val="-20"/>
              </w:rPr>
            </w:pPr>
          </w:p>
          <w:p w:rsidR="004D24AF" w:rsidRPr="004D24AF" w:rsidRDefault="00A82E09" w:rsidP="004D24AF">
            <w:pPr>
              <w:rPr>
                <w:spacing w:val="-20"/>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114935</wp:posOffset>
                      </wp:positionH>
                      <wp:positionV relativeFrom="paragraph">
                        <wp:posOffset>117475</wp:posOffset>
                      </wp:positionV>
                      <wp:extent cx="608330" cy="262255"/>
                      <wp:effectExtent l="0" t="0" r="1270" b="444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26225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2482" id="Прямоугольник 36" o:spid="_x0000_s1026" style="position:absolute;margin-left:9.05pt;margin-top:9.25pt;width:47.9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" fillcolor="black">
                      <v:shadow color="#868686"/>
                    </v:rect>
                  </w:pict>
                </mc:Fallback>
              </mc:AlternateContent>
            </w:r>
            <w:r w:rsidR="004D24AF" w:rsidRPr="004D24AF">
              <w:rPr>
                <w:spacing w:val="-20"/>
              </w:rPr>
              <w:t xml:space="preserve">   1      2  3      4  5      6</w:t>
            </w:r>
          </w:p>
          <w:p w:rsidR="004D24AF" w:rsidRPr="004D24AF" w:rsidRDefault="004D24AF" w:rsidP="004D24AF">
            <w:pPr>
              <w:jc w:val="center"/>
              <w:rPr>
                <w:spacing w:val="-20"/>
              </w:rPr>
            </w:pPr>
          </w:p>
          <w:p w:rsidR="004D24AF" w:rsidRPr="004D24AF" w:rsidRDefault="004D24AF" w:rsidP="004D24AF">
            <w:pPr>
              <w:jc w:val="center"/>
              <w:rPr>
                <w:spacing w:val="-20"/>
              </w:rPr>
            </w:pPr>
          </w:p>
          <w:p w:rsidR="004D24AF" w:rsidRPr="004D24AF" w:rsidRDefault="00A82E09" w:rsidP="004D24AF">
            <w:pPr>
              <w:jc w:val="center"/>
              <w:rPr>
                <w:spacing w:val="-20"/>
              </w:rPr>
            </w:pPr>
            <w:r>
              <w:rPr>
                <w:noProof/>
                <w:lang w:eastAsia="ru-RU"/>
              </w:rPr>
              <mc:AlternateContent>
                <mc:Choice Requires="wps">
                  <w:drawing>
                    <wp:anchor distT="4294967294" distB="4294967294" distL="114300" distR="114300" simplePos="0" relativeHeight="251699200" behindDoc="0" locked="0" layoutInCell="1" allowOverlap="1">
                      <wp:simplePos x="0" y="0"/>
                      <wp:positionH relativeFrom="column">
                        <wp:posOffset>22225</wp:posOffset>
                      </wp:positionH>
                      <wp:positionV relativeFrom="paragraph">
                        <wp:posOffset>153034</wp:posOffset>
                      </wp:positionV>
                      <wp:extent cx="732155" cy="0"/>
                      <wp:effectExtent l="0" t="0" r="10795" b="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7A784" id="Прямая со стрелкой 35" o:spid="_x0000_s1026" type="#_x0000_t32" style="position:absolute;margin-left:1.75pt;margin-top:12.05pt;width:57.65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" strokeweight="1.5pt"/>
                  </w:pict>
                </mc:Fallback>
              </mc:AlternateContent>
            </w:r>
            <w:r w:rsidR="004D24AF" w:rsidRPr="004D24AF">
              <w:rPr>
                <w:spacing w:val="-20"/>
              </w:rPr>
              <w:t xml:space="preserve">4 - 10 -  </w:t>
            </w:r>
            <w:r w:rsidR="004D24AF" w:rsidRPr="004D24AF">
              <w:rPr>
                <w:b/>
                <w:spacing w:val="-20"/>
              </w:rPr>
              <w:t>пл.</w:t>
            </w:r>
            <w:r w:rsidR="004D24AF" w:rsidRPr="004D24AF">
              <w:rPr>
                <w:spacing w:val="-20"/>
              </w:rPr>
              <w:t xml:space="preserve"> 4– 10 – 4</w:t>
            </w:r>
          </w:p>
          <w:p w:rsidR="004D24AF" w:rsidRPr="004D24AF" w:rsidRDefault="00A82E09" w:rsidP="004D24AF">
            <w:pPr>
              <w:jc w:val="center"/>
              <w:rPr>
                <w:spacing w:val="-20"/>
              </w:rPr>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730885</wp:posOffset>
                      </wp:positionH>
                      <wp:positionV relativeFrom="paragraph">
                        <wp:posOffset>115570</wp:posOffset>
                      </wp:positionV>
                      <wp:extent cx="92075" cy="349885"/>
                      <wp:effectExtent l="15240" t="20955" r="16510" b="19685"/>
                      <wp:wrapNone/>
                      <wp:docPr id="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075" cy="349885"/>
                              </a:xfrm>
                              <a:custGeom>
                                <a:avLst/>
                                <a:gdLst>
                                  <a:gd name="T0" fmla="*/ 0 w 21600"/>
                                  <a:gd name="T1" fmla="*/ 0 h 21600"/>
                                  <a:gd name="T2" fmla="*/ 392491 w 21600"/>
                                  <a:gd name="T3" fmla="*/ 5667570 h 21600"/>
                                  <a:gd name="T4" fmla="*/ 0 w 21600"/>
                                  <a:gd name="T5" fmla="*/ 56675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76FB1" id="Полилиния 34" o:spid="_x0000_s1026" style="position:absolute;margin-left:57.55pt;margin-top:9.1pt;width:7.25pt;height:27.5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" path="m-1,nfc11929,,21600,9670,21600,21600em-1,nsc11929,,21600,9670,21600,21600l,21600,-1,xe" filled="f" strokecolor="#0070c0" strokeweight="2.25pt">
                      <v:path arrowok="t" o:extrusionok="f" o:connecttype="custom" o:connectlocs="0,0;1673084,91805450;0,91805450" o:connectangles="0,0,0"/>
                    </v:shape>
                  </w:pict>
                </mc:Fallback>
              </mc:AlternateContent>
            </w:r>
          </w:p>
          <w:p w:rsidR="004D24AF" w:rsidRPr="004D24AF" w:rsidRDefault="00A82E09" w:rsidP="004D24AF">
            <w:pPr>
              <w:jc w:val="both"/>
              <w:rPr>
                <w:b/>
                <w:color w:val="FF0000"/>
                <w:spacing w:val="-20"/>
              </w:rPr>
            </w:pP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639445</wp:posOffset>
                      </wp:positionH>
                      <wp:positionV relativeFrom="paragraph">
                        <wp:posOffset>43180</wp:posOffset>
                      </wp:positionV>
                      <wp:extent cx="635" cy="281940"/>
                      <wp:effectExtent l="19050" t="19050" r="18415" b="381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A0A0A" id="Прямая со стрелкой 33" o:spid="_x0000_s1026" type="#_x0000_t32" style="position:absolute;margin-left:50.35pt;margin-top:3.4pt;width:.05pt;height:2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" strokecolor="red" strokeweight="2.25pt"/>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624840</wp:posOffset>
                      </wp:positionH>
                      <wp:positionV relativeFrom="paragraph">
                        <wp:posOffset>55245</wp:posOffset>
                      </wp:positionV>
                      <wp:extent cx="106045" cy="262255"/>
                      <wp:effectExtent l="0" t="0" r="27305" b="4254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26225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6A22" id="Прямоугольник 32" o:spid="_x0000_s1026" style="position:absolute;margin-left:49.2pt;margin-top:4.35pt;width:8.35pt;height:2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129540</wp:posOffset>
                      </wp:positionH>
                      <wp:positionV relativeFrom="paragraph">
                        <wp:posOffset>66675</wp:posOffset>
                      </wp:positionV>
                      <wp:extent cx="90805" cy="249555"/>
                      <wp:effectExtent l="0" t="0" r="23495" b="361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955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66C27" id="Прямоугольник 31" o:spid="_x0000_s1026" style="position:absolute;margin-left:10.2pt;margin-top:5.25pt;width:7.1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381635</wp:posOffset>
                      </wp:positionH>
                      <wp:positionV relativeFrom="paragraph">
                        <wp:posOffset>59690</wp:posOffset>
                      </wp:positionV>
                      <wp:extent cx="103505" cy="249555"/>
                      <wp:effectExtent l="0" t="0" r="10795" b="361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24955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E4322" id="Прямоугольник 30" o:spid="_x0000_s1026" style="position:absolute;margin-left:30.05pt;margin-top:4.7pt;width:8.15pt;height:1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" fillcolor="#9cc2e5" strokecolor="#9cc2e5" strokeweight="1pt">
                      <v:fill color2="#deeaf6" angle="135" focus="50%" type="gradient"/>
                      <v:shadow on="t" color="#1f4d78" opacity=".5" offset="1pt"/>
                    </v:rect>
                  </w:pict>
                </mc:Fallback>
              </mc:AlternateContent>
            </w:r>
            <w:r w:rsidR="004D24AF" w:rsidRPr="004D24AF">
              <w:rPr>
                <w:b/>
                <w:color w:val="FF0000"/>
                <w:spacing w:val="-20"/>
              </w:rPr>
              <w:t xml:space="preserve">                             </w:t>
            </w:r>
            <w:r w:rsidR="004D24AF" w:rsidRPr="004D24AF">
              <w:rPr>
                <w:b/>
                <w:color w:val="FF0000"/>
                <w:spacing w:val="-20"/>
                <w:lang w:val="en-US"/>
              </w:rPr>
              <w:t>i</w:t>
            </w:r>
            <w:r w:rsidR="004D24AF" w:rsidRPr="004D24AF">
              <w:rPr>
                <w:b/>
                <w:color w:val="FF0000"/>
                <w:spacing w:val="-20"/>
              </w:rPr>
              <w:t xml:space="preserve">          ⁕</w:t>
            </w:r>
          </w:p>
          <w:p w:rsidR="004D24AF" w:rsidRPr="004D24AF" w:rsidRDefault="004D24AF" w:rsidP="004D24AF">
            <w:pPr>
              <w:rPr>
                <w:spacing w:val="-20"/>
              </w:rPr>
            </w:pPr>
            <w:r w:rsidRPr="004D24AF">
              <w:rPr>
                <w:spacing w:val="-20"/>
              </w:rPr>
              <w:t xml:space="preserve">   1       2 3       4 5       6</w:t>
            </w:r>
          </w:p>
          <w:p w:rsidR="004D24AF" w:rsidRPr="004D24AF" w:rsidRDefault="00A82E09" w:rsidP="004D24AF">
            <w:pPr>
              <w:jc w:val="center"/>
              <w:rPr>
                <w:spacing w:val="-20"/>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114935</wp:posOffset>
                      </wp:positionH>
                      <wp:positionV relativeFrom="paragraph">
                        <wp:posOffset>18415</wp:posOffset>
                      </wp:positionV>
                      <wp:extent cx="631190" cy="262255"/>
                      <wp:effectExtent l="0" t="0" r="0" b="44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6225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CF31C" id="Прямоугольник 29" o:spid="_x0000_s1026" style="position:absolute;margin-left:9.05pt;margin-top:1.45pt;width:49.7pt;height:2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" fillcolor="black">
                      <v:shadow color="#868686"/>
                    </v:rect>
                  </w:pict>
                </mc:Fallback>
              </mc:AlternateContent>
            </w:r>
          </w:p>
          <w:p w:rsidR="004D24AF" w:rsidRPr="004D24AF" w:rsidRDefault="004D24AF" w:rsidP="004D24AF">
            <w:pPr>
              <w:rPr>
                <w:spacing w:val="-20"/>
              </w:rPr>
            </w:pPr>
          </w:p>
          <w:p w:rsidR="004D24AF" w:rsidRPr="004D24AF" w:rsidRDefault="004D24AF" w:rsidP="004D24AF">
            <w:pPr>
              <w:rPr>
                <w:spacing w:val="-20"/>
              </w:rPr>
            </w:pPr>
            <w:r w:rsidRPr="004D24AF">
              <w:rPr>
                <w:spacing w:val="-20"/>
              </w:rPr>
              <w:t xml:space="preserve">4 – 14 -  4 – 14 – 4 </w:t>
            </w:r>
            <w:r w:rsidRPr="004D24AF">
              <w:rPr>
                <w:b/>
                <w:spacing w:val="-20"/>
              </w:rPr>
              <w:t>пл</w:t>
            </w:r>
          </w:p>
        </w:tc>
        <w:tc>
          <w:tcPr>
            <w:tcW w:w="1843" w:type="dxa"/>
          </w:tcPr>
          <w:p w:rsidR="004D24AF" w:rsidRPr="004D24AF" w:rsidRDefault="004D24AF" w:rsidP="004D24AF">
            <w:pPr>
              <w:jc w:val="both"/>
              <w:rPr>
                <w:spacing w:val="-20"/>
              </w:rPr>
            </w:pPr>
            <w:r w:rsidRPr="004D24AF">
              <w:rPr>
                <w:b/>
                <w:spacing w:val="-20"/>
              </w:rPr>
              <w:t xml:space="preserve">Улица </w:t>
            </w:r>
            <w:r w:rsidRPr="004D24AF">
              <w:rPr>
                <w:spacing w:val="-20"/>
              </w:rPr>
              <w:t xml:space="preserve">                       </w:t>
            </w:r>
            <w:r w:rsidRPr="004D24AF">
              <w:rPr>
                <w:b/>
                <w:spacing w:val="-20"/>
              </w:rPr>
              <w:t>Помещ.</w:t>
            </w:r>
          </w:p>
          <w:p w:rsidR="004D24AF" w:rsidRPr="004D24AF" w:rsidRDefault="00A82E09" w:rsidP="004D24AF">
            <w:pPr>
              <w:rPr>
                <w:spacing w:val="-20"/>
              </w:rPr>
            </w:pPr>
            <w:r>
              <w:rPr>
                <w:b/>
                <w:noProof/>
                <w:spacing w:val="-20"/>
                <w:lang w:eastAsia="ru-RU"/>
              </w:rPr>
              <mc:AlternateContent>
                <mc:Choice Requires="wps">
                  <w:drawing>
                    <wp:anchor distT="0" distB="0" distL="114300" distR="114300" simplePos="0" relativeHeight="251721728" behindDoc="0" locked="0" layoutInCell="1" allowOverlap="1">
                      <wp:simplePos x="0" y="0"/>
                      <wp:positionH relativeFrom="column">
                        <wp:posOffset>526415</wp:posOffset>
                      </wp:positionH>
                      <wp:positionV relativeFrom="paragraph">
                        <wp:posOffset>148590</wp:posOffset>
                      </wp:positionV>
                      <wp:extent cx="147955" cy="520700"/>
                      <wp:effectExtent l="17780" t="19050" r="15240" b="22225"/>
                      <wp:wrapNone/>
                      <wp:docPr id="3"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7955" cy="520700"/>
                              </a:xfrm>
                              <a:custGeom>
                                <a:avLst/>
                                <a:gdLst>
                                  <a:gd name="T0" fmla="*/ 0 w 21600"/>
                                  <a:gd name="T1" fmla="*/ 0 h 21600"/>
                                  <a:gd name="T2" fmla="*/ 630692 w 21600"/>
                                  <a:gd name="T3" fmla="*/ 8434496 h 21600"/>
                                  <a:gd name="T4" fmla="*/ 0 w 21600"/>
                                  <a:gd name="T5" fmla="*/ 843449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B085" id="Полилиния 28" o:spid="_x0000_s1026" style="position:absolute;margin-left:41.45pt;margin-top:11.7pt;width:11.65pt;height:41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" path="m-1,nfc11929,,21600,9670,21600,21600em-1,nsc11929,,21600,9670,21600,21600l,21600,-1,xe" filled="f" strokecolor="#0070c0" strokeweight="2.25pt">
                      <v:path arrowok="t" o:extrusionok="f" o:connecttype="custom" o:connectlocs="0,0;4320094,203326022;0,203326022" o:connectangles="0,0,0"/>
                    </v:shape>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424180</wp:posOffset>
                      </wp:positionH>
                      <wp:positionV relativeFrom="paragraph">
                        <wp:posOffset>125095</wp:posOffset>
                      </wp:positionV>
                      <wp:extent cx="102235" cy="544195"/>
                      <wp:effectExtent l="0" t="0" r="12065" b="463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54419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53AD" id="Прямоугольник 27" o:spid="_x0000_s1026" style="position:absolute;margin-left:33.4pt;margin-top:9.85pt;width:8.05pt;height:4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298" distR="114298" simplePos="0" relativeHeight="251715584" behindDoc="0" locked="0" layoutInCell="1" allowOverlap="1">
                      <wp:simplePos x="0" y="0"/>
                      <wp:positionH relativeFrom="column">
                        <wp:posOffset>414654</wp:posOffset>
                      </wp:positionH>
                      <wp:positionV relativeFrom="paragraph">
                        <wp:posOffset>140335</wp:posOffset>
                      </wp:positionV>
                      <wp:extent cx="0" cy="544195"/>
                      <wp:effectExtent l="19050" t="0" r="0" b="82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19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FEB06" id="Прямая со стрелкой 26" o:spid="_x0000_s1026" type="#_x0000_t32" style="position:absolute;margin-left:32.65pt;margin-top:11.05pt;width:0;height:42.85pt;z-index:251715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" strokecolor="#00b050" strokeweight="2.25p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292100</wp:posOffset>
                      </wp:positionH>
                      <wp:positionV relativeFrom="paragraph">
                        <wp:posOffset>125095</wp:posOffset>
                      </wp:positionV>
                      <wp:extent cx="122555" cy="544195"/>
                      <wp:effectExtent l="0" t="0" r="10795" b="463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54419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4DE42" id="Прямоугольник 25" o:spid="_x0000_s1026" style="position:absolute;margin-left:23pt;margin-top:9.85pt;width:9.65pt;height:4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4294967294" distB="4294967294" distL="114300" distR="114300" simplePos="0" relativeHeight="251719680" behindDoc="0" locked="0" layoutInCell="1" allowOverlap="1">
                      <wp:simplePos x="0" y="0"/>
                      <wp:positionH relativeFrom="column">
                        <wp:posOffset>-12700</wp:posOffset>
                      </wp:positionH>
                      <wp:positionV relativeFrom="paragraph">
                        <wp:posOffset>45084</wp:posOffset>
                      </wp:positionV>
                      <wp:extent cx="146050" cy="0"/>
                      <wp:effectExtent l="0" t="76200" r="6350" b="762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1BBE2" id="Прямая со стрелкой 24" o:spid="_x0000_s1026" type="#_x0000_t32" style="position:absolute;margin-left:-1pt;margin-top:3.55pt;width:11.5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" strokecolor="red">
                      <v:stroke endarrow="block"/>
                    </v:shape>
                  </w:pict>
                </mc:Fallback>
              </mc:AlternateContent>
            </w:r>
          </w:p>
          <w:p w:rsidR="004D24AF" w:rsidRPr="004D24AF" w:rsidRDefault="004D24AF" w:rsidP="004D24AF">
            <w:pPr>
              <w:rPr>
                <w:spacing w:val="-20"/>
              </w:rPr>
            </w:pPr>
          </w:p>
          <w:p w:rsidR="004D24AF" w:rsidRPr="004D24AF" w:rsidRDefault="004D24AF" w:rsidP="004D24AF">
            <w:pPr>
              <w:rPr>
                <w:spacing w:val="-20"/>
              </w:rPr>
            </w:pPr>
            <w:r w:rsidRPr="004D24AF">
              <w:rPr>
                <w:spacing w:val="-20"/>
              </w:rPr>
              <w:t xml:space="preserve">   </w:t>
            </w:r>
          </w:p>
          <w:p w:rsidR="004D24AF" w:rsidRPr="004D24AF" w:rsidRDefault="004D24AF" w:rsidP="004D24AF">
            <w:pPr>
              <w:rPr>
                <w:spacing w:val="-20"/>
              </w:rPr>
            </w:pPr>
          </w:p>
          <w:p w:rsidR="004D24AF" w:rsidRPr="004D24AF" w:rsidRDefault="004D24AF" w:rsidP="004D24AF">
            <w:pPr>
              <w:rPr>
                <w:spacing w:val="-20"/>
              </w:rPr>
            </w:pPr>
            <w:r w:rsidRPr="004D24AF">
              <w:rPr>
                <w:spacing w:val="-20"/>
              </w:rPr>
              <w:t xml:space="preserve">           1                 2      </w:t>
            </w:r>
          </w:p>
          <w:p w:rsidR="004D24AF" w:rsidRPr="004D24AF" w:rsidRDefault="004D24AF" w:rsidP="004D24AF">
            <w:pPr>
              <w:rPr>
                <w:b/>
                <w:spacing w:val="-20"/>
              </w:rPr>
            </w:pPr>
            <w:r w:rsidRPr="004D24AF">
              <w:rPr>
                <w:spacing w:val="-20"/>
              </w:rPr>
              <w:t xml:space="preserve">             4 . 1. 4  </w:t>
            </w:r>
            <w:r w:rsidRPr="004D24AF">
              <w:rPr>
                <w:b/>
                <w:spacing w:val="-20"/>
              </w:rPr>
              <w:t>пл.</w:t>
            </w:r>
          </w:p>
          <w:p w:rsidR="004D24AF" w:rsidRPr="004D24AF" w:rsidRDefault="00A82E09" w:rsidP="004D24AF">
            <w:pPr>
              <w:jc w:val="center"/>
              <w:rPr>
                <w:spacing w:val="-20"/>
              </w:rPr>
            </w:pP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674370</wp:posOffset>
                      </wp:positionH>
                      <wp:positionV relativeFrom="paragraph">
                        <wp:posOffset>86360</wp:posOffset>
                      </wp:positionV>
                      <wp:extent cx="92075" cy="335915"/>
                      <wp:effectExtent l="22860" t="23495" r="18415" b="31115"/>
                      <wp:wrapNone/>
                      <wp:docPr id="2"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075" cy="335915"/>
                              </a:xfrm>
                              <a:custGeom>
                                <a:avLst/>
                                <a:gdLst>
                                  <a:gd name="T0" fmla="*/ 0 w 21600"/>
                                  <a:gd name="T1" fmla="*/ 0 h 21600"/>
                                  <a:gd name="T2" fmla="*/ 392107 w 21600"/>
                                  <a:gd name="T3" fmla="*/ 5224023 h 21600"/>
                                  <a:gd name="T4" fmla="*/ 0 w 21600"/>
                                  <a:gd name="T5" fmla="*/ 50041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1916"/>
                                      <a:pt x="21593" y="22232"/>
                                      <a:pt x="21579" y="22549"/>
                                    </a:cubicBezTo>
                                  </a:path>
                                  <a:path w="21600" h="21600" stroke="0" extrusionOk="0">
                                    <a:moveTo>
                                      <a:pt x="-1" y="0"/>
                                    </a:moveTo>
                                    <a:cubicBezTo>
                                      <a:pt x="11929" y="0"/>
                                      <a:pt x="21600" y="9670"/>
                                      <a:pt x="21600" y="21600"/>
                                    </a:cubicBezTo>
                                    <a:cubicBezTo>
                                      <a:pt x="21600" y="21916"/>
                                      <a:pt x="21593" y="22232"/>
                                      <a:pt x="21579" y="22549"/>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219F" id="Полилиния 23" o:spid="_x0000_s1026" style="position:absolute;margin-left:53.1pt;margin-top:6.8pt;width:7.25pt;height:26.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" path="m-1,nfc11929,,21600,9670,21600,21600v,316,-7,632,-21,949em-1,nsc11929,,21600,9670,21600,21600v,316,-7,632,-21,949l,21600,-1,xe" filled="f" strokecolor="#0070c0" strokeweight="2.25pt">
                      <v:path arrowok="t" o:extrusionok="f" o:connecttype="custom" o:connectlocs="0,0;1671447,81242023;0,77822937" o:connectangles="0,0,0"/>
                    </v:shape>
                  </w:pict>
                </mc:Fallback>
              </mc:AlternateContent>
            </w:r>
            <w:r>
              <w:rPr>
                <w:noProof/>
                <w:lang w:eastAsia="ru-RU"/>
              </w:rPr>
              <mc:AlternateContent>
                <mc:Choice Requires="wps">
                  <w:drawing>
                    <wp:anchor distT="4294967294" distB="4294967294" distL="114300" distR="114300" simplePos="0" relativeHeight="251702272" behindDoc="0" locked="0" layoutInCell="1" allowOverlap="1">
                      <wp:simplePos x="0" y="0"/>
                      <wp:positionH relativeFrom="column">
                        <wp:posOffset>5080</wp:posOffset>
                      </wp:positionH>
                      <wp:positionV relativeFrom="paragraph">
                        <wp:posOffset>17144</wp:posOffset>
                      </wp:positionV>
                      <wp:extent cx="739140" cy="0"/>
                      <wp:effectExtent l="0" t="0" r="3810" b="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B730B" id="Прямая со стрелкой 22" o:spid="_x0000_s1026" type="#_x0000_t32" style="position:absolute;margin-left:.4pt;margin-top:1.35pt;width:58.2pt;height:0;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" strokeweight="1pt"/>
                  </w:pict>
                </mc:Fallback>
              </mc:AlternateContent>
            </w:r>
          </w:p>
          <w:p w:rsidR="004D24AF" w:rsidRPr="004D24AF" w:rsidRDefault="00A82E09" w:rsidP="004D24AF">
            <w:pPr>
              <w:rPr>
                <w:b/>
                <w:color w:val="FF0000"/>
                <w:spacing w:val="-20"/>
              </w:rPr>
            </w:pP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133350</wp:posOffset>
                      </wp:positionH>
                      <wp:positionV relativeFrom="paragraph">
                        <wp:posOffset>40640</wp:posOffset>
                      </wp:positionV>
                      <wp:extent cx="90805" cy="246380"/>
                      <wp:effectExtent l="0" t="0" r="23495" b="393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D9E0" id="Прямоугольник 21" o:spid="_x0000_s1026" style="position:absolute;margin-left:10.5pt;margin-top:3.2pt;width:7.15pt;height:1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" fillcolor="#9cc2e5" strokecolor="#5b9bd5" strokeweight="1pt">
                      <v:fill color2="#5b9bd5" focus="50%" type="gradient"/>
                      <v:shadow on="t" color="#1f4d78" offset="1pt"/>
                    </v:rect>
                  </w:pict>
                </mc:Fallback>
              </mc:AlternateContent>
            </w:r>
            <w:r>
              <w:rPr>
                <w:noProof/>
                <w:lang w:eastAsia="ru-RU"/>
              </w:rPr>
              <mc:AlternateContent>
                <mc:Choice Requires="wps">
                  <w:drawing>
                    <wp:anchor distT="0" distB="0" distL="114298" distR="114298" simplePos="0" relativeHeight="251716608" behindDoc="0" locked="0" layoutInCell="1" allowOverlap="1">
                      <wp:simplePos x="0" y="0"/>
                      <wp:positionH relativeFrom="column">
                        <wp:posOffset>568959</wp:posOffset>
                      </wp:positionH>
                      <wp:positionV relativeFrom="paragraph">
                        <wp:posOffset>40640</wp:posOffset>
                      </wp:positionV>
                      <wp:extent cx="0" cy="246380"/>
                      <wp:effectExtent l="19050" t="0" r="0" b="12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9A7D0" id="Прямая со стрелкой 20" o:spid="_x0000_s1026" type="#_x0000_t32" style="position:absolute;margin-left:44.8pt;margin-top:3.2pt;width:0;height:19.4pt;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" strokecolor="#00b050" strokeweight="2.25pt"/>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37465</wp:posOffset>
                      </wp:positionV>
                      <wp:extent cx="635" cy="245745"/>
                      <wp:effectExtent l="19050" t="19050" r="18415" b="190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74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820B1" id="Прямая со стрелкой 19" o:spid="_x0000_s1026" type="#_x0000_t32" style="position:absolute;margin-left:36pt;margin-top:2.95pt;width:.05pt;height:1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" strokecolor="red" strokeweight="2.25p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575945</wp:posOffset>
                      </wp:positionH>
                      <wp:positionV relativeFrom="paragraph">
                        <wp:posOffset>33655</wp:posOffset>
                      </wp:positionV>
                      <wp:extent cx="90805" cy="246380"/>
                      <wp:effectExtent l="0" t="0" r="23495" b="393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32A92" id="Прямоугольник 18" o:spid="_x0000_s1026" style="position:absolute;margin-left:45.35pt;margin-top:2.65pt;width:7.15pt;height:1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457835</wp:posOffset>
                      </wp:positionH>
                      <wp:positionV relativeFrom="paragraph">
                        <wp:posOffset>37465</wp:posOffset>
                      </wp:positionV>
                      <wp:extent cx="90805" cy="246380"/>
                      <wp:effectExtent l="0" t="0" r="23495" b="393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638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B9D4" id="Прямоугольник 17" o:spid="_x0000_s1026" style="position:absolute;margin-left:36.05pt;margin-top:2.95pt;width:7.15pt;height:1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" fillcolor="#9cc2e5" strokecolor="#9cc2e5" strokeweight="1pt">
                      <v:fill color2="#deeaf6" angle="135" focus="50%" type="gradient"/>
                      <v:shadow on="t" color="#1f4d78" opacity=".5" offset="1pt"/>
                    </v:rect>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567690</wp:posOffset>
                      </wp:positionH>
                      <wp:positionV relativeFrom="paragraph">
                        <wp:posOffset>-8890</wp:posOffset>
                      </wp:positionV>
                      <wp:extent cx="635" cy="246380"/>
                      <wp:effectExtent l="19050" t="19050" r="18415" b="12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380"/>
                              </a:xfrm>
                              <a:prstGeom prst="straightConnector1">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731B6" id="Прямая со стрелкой 16" o:spid="_x0000_s1026" type="#_x0000_t32" style="position:absolute;margin-left:44.7pt;margin-top:-.7pt;width:.05pt;height:1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" strokecolor="white" strokeweight="2.25pt"/>
                  </w:pict>
                </mc:Fallback>
              </mc:AlternateContent>
            </w:r>
            <w:r w:rsidR="004D24AF" w:rsidRPr="004D24AF">
              <w:rPr>
                <w:b/>
                <w:color w:val="FF0000"/>
                <w:spacing w:val="-20"/>
              </w:rPr>
              <w:t xml:space="preserve">                  </w:t>
            </w:r>
            <w:r w:rsidR="004D24AF" w:rsidRPr="004D24AF">
              <w:rPr>
                <w:b/>
                <w:color w:val="FF0000"/>
                <w:spacing w:val="-20"/>
                <w:lang w:val="en-US"/>
              </w:rPr>
              <w:t>i</w:t>
            </w:r>
            <w:r w:rsidR="004D24AF" w:rsidRPr="004D24AF">
              <w:rPr>
                <w:b/>
                <w:color w:val="FF0000"/>
                <w:spacing w:val="-20"/>
              </w:rPr>
              <w:t xml:space="preserve">              ⁕</w:t>
            </w:r>
          </w:p>
          <w:p w:rsidR="004D24AF" w:rsidRPr="004D24AF" w:rsidRDefault="00A82E09" w:rsidP="004D24AF">
            <w:pPr>
              <w:rPr>
                <w:spacing w:val="-20"/>
              </w:rPr>
            </w:pP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133350</wp:posOffset>
                      </wp:positionH>
                      <wp:positionV relativeFrom="paragraph">
                        <wp:posOffset>123190</wp:posOffset>
                      </wp:positionV>
                      <wp:extent cx="533400" cy="262255"/>
                      <wp:effectExtent l="0" t="0" r="0" b="444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225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704B9" id="Прямоугольник 15" o:spid="_x0000_s1026" style="position:absolute;margin-left:10.5pt;margin-top:9.7pt;width:42pt;height:2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" fillcolor="black">
                      <v:shadow color="#868686"/>
                    </v:rect>
                  </w:pict>
                </mc:Fallback>
              </mc:AlternateContent>
            </w:r>
            <w:r w:rsidR="004D24AF" w:rsidRPr="004D24AF">
              <w:rPr>
                <w:spacing w:val="-20"/>
              </w:rPr>
              <w:t xml:space="preserve">   1       2    3               4</w:t>
            </w:r>
          </w:p>
          <w:p w:rsidR="004D24AF" w:rsidRPr="004D24AF" w:rsidRDefault="004D24AF" w:rsidP="004D24AF">
            <w:pPr>
              <w:jc w:val="center"/>
              <w:rPr>
                <w:spacing w:val="-20"/>
              </w:rPr>
            </w:pPr>
          </w:p>
          <w:p w:rsidR="004D24AF" w:rsidRPr="004D24AF" w:rsidRDefault="004D24AF" w:rsidP="004D24AF">
            <w:pPr>
              <w:jc w:val="center"/>
              <w:rPr>
                <w:spacing w:val="-20"/>
              </w:rPr>
            </w:pPr>
          </w:p>
          <w:p w:rsidR="004D24AF" w:rsidRPr="004D24AF" w:rsidRDefault="004D24AF" w:rsidP="004D24AF">
            <w:pPr>
              <w:jc w:val="center"/>
              <w:rPr>
                <w:b/>
                <w:i/>
                <w:spacing w:val="-20"/>
              </w:rPr>
            </w:pPr>
            <w:r w:rsidRPr="004D24AF">
              <w:rPr>
                <w:spacing w:val="-20"/>
              </w:rPr>
              <w:t xml:space="preserve">6 </w:t>
            </w:r>
            <w:r w:rsidRPr="004D24AF">
              <w:rPr>
                <w:b/>
                <w:spacing w:val="-20"/>
              </w:rPr>
              <w:t>З</w:t>
            </w:r>
            <w:r w:rsidRPr="004D24AF">
              <w:rPr>
                <w:spacing w:val="-20"/>
              </w:rPr>
              <w:t xml:space="preserve">  - 14 –  4. 1. 4 </w:t>
            </w:r>
            <w:r w:rsidRPr="004D24AF">
              <w:rPr>
                <w:b/>
                <w:spacing w:val="-20"/>
              </w:rPr>
              <w:t>пл</w:t>
            </w:r>
          </w:p>
        </w:tc>
        <w:tc>
          <w:tcPr>
            <w:tcW w:w="1417" w:type="dxa"/>
          </w:tcPr>
          <w:p w:rsidR="004D24AF" w:rsidRPr="004D24AF" w:rsidRDefault="004D24AF" w:rsidP="004D24AF">
            <w:pPr>
              <w:jc w:val="both"/>
              <w:rPr>
                <w:spacing w:val="-20"/>
              </w:rPr>
            </w:pPr>
            <w:r w:rsidRPr="004D24AF">
              <w:rPr>
                <w:b/>
                <w:spacing w:val="-20"/>
              </w:rPr>
              <w:t xml:space="preserve">Улица </w:t>
            </w:r>
            <w:r w:rsidRPr="004D24AF">
              <w:rPr>
                <w:spacing w:val="-20"/>
              </w:rPr>
              <w:t xml:space="preserve">                 </w:t>
            </w:r>
          </w:p>
          <w:p w:rsidR="004D24AF" w:rsidRPr="004D24AF" w:rsidRDefault="00A82E09" w:rsidP="004D24AF">
            <w:pPr>
              <w:jc w:val="both"/>
              <w:rPr>
                <w:spacing w:val="-20"/>
              </w:rPr>
            </w:pPr>
            <w:r>
              <w:rPr>
                <w:noProof/>
                <w:lang w:eastAsia="ru-RU"/>
              </w:rPr>
              <mc:AlternateContent>
                <mc:Choice Requires="wps">
                  <w:drawing>
                    <wp:anchor distT="4294967294" distB="4294967294" distL="114300" distR="114300" simplePos="0" relativeHeight="251720704" behindDoc="0" locked="0" layoutInCell="1" allowOverlap="1">
                      <wp:simplePos x="0" y="0"/>
                      <wp:positionH relativeFrom="column">
                        <wp:posOffset>-21590</wp:posOffset>
                      </wp:positionH>
                      <wp:positionV relativeFrom="paragraph">
                        <wp:posOffset>56514</wp:posOffset>
                      </wp:positionV>
                      <wp:extent cx="146050" cy="0"/>
                      <wp:effectExtent l="0" t="76200" r="6350" b="762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21595" id="Прямая со стрелкой 14" o:spid="_x0000_s1026" type="#_x0000_t32" style="position:absolute;margin-left:-1.7pt;margin-top:4.45pt;width:11.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" strokecolor="red">
                      <v:stroke endarrow="block"/>
                    </v:shape>
                  </w:pict>
                </mc:Fallback>
              </mc:AlternateContent>
            </w:r>
          </w:p>
          <w:p w:rsidR="004D24AF" w:rsidRPr="004D24AF" w:rsidRDefault="00A82E09" w:rsidP="004D24AF">
            <w:pPr>
              <w:jc w:val="center"/>
              <w:rPr>
                <w:b/>
                <w:color w:val="FF0000"/>
                <w:spacing w:val="-20"/>
              </w:rPr>
            </w:pP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203200</wp:posOffset>
                      </wp:positionH>
                      <wp:positionV relativeFrom="paragraph">
                        <wp:posOffset>73025</wp:posOffset>
                      </wp:positionV>
                      <wp:extent cx="152400" cy="1120140"/>
                      <wp:effectExtent l="17145" t="19685" r="20955" b="50800"/>
                      <wp:wrapNone/>
                      <wp:docPr id="1"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1120140"/>
                              </a:xfrm>
                              <a:custGeom>
                                <a:avLst/>
                                <a:gdLst>
                                  <a:gd name="T0" fmla="*/ 0 w 21600"/>
                                  <a:gd name="T1" fmla="*/ 0 h 21600"/>
                                  <a:gd name="T2" fmla="*/ 1074822 w 21600"/>
                                  <a:gd name="T3" fmla="*/ 58088594 h 21600"/>
                                  <a:gd name="T4" fmla="*/ 0 w 21600"/>
                                  <a:gd name="T5" fmla="*/ 5650079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1802"/>
                                      <a:pt x="21597" y="22004"/>
                                      <a:pt x="21591" y="22207"/>
                                    </a:cubicBezTo>
                                  </a:path>
                                  <a:path w="21600" h="21600" stroke="0" extrusionOk="0">
                                    <a:moveTo>
                                      <a:pt x="-1" y="0"/>
                                    </a:moveTo>
                                    <a:cubicBezTo>
                                      <a:pt x="11929" y="0"/>
                                      <a:pt x="21600" y="9670"/>
                                      <a:pt x="21600" y="21600"/>
                                    </a:cubicBezTo>
                                    <a:cubicBezTo>
                                      <a:pt x="21600" y="21802"/>
                                      <a:pt x="21597" y="22004"/>
                                      <a:pt x="21591" y="22207"/>
                                    </a:cubicBezTo>
                                    <a:lnTo>
                                      <a:pt x="0" y="21600"/>
                                    </a:lnTo>
                                    <a:lnTo>
                                      <a:pt x="-1" y="0"/>
                                    </a:lnTo>
                                    <a:close/>
                                  </a:path>
                                </a:pathLst>
                              </a:cu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D9A40" id="Полилиния 13" o:spid="_x0000_s1026" style="position:absolute;margin-left:16pt;margin-top:5.75pt;width:12pt;height:88.2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" path="m-1,nfc11929,,21600,9670,21600,21600v,202,-3,404,-9,607em-1,nsc11929,,21600,9670,21600,21600v,202,-3,404,-9,607l,21600,-1,xe" filled="f" strokecolor="#0070c0" strokeweight="2.25pt">
                      <v:path arrowok="t" o:extrusionok="f" o:connecttype="custom" o:connectlocs="0,0;7583466,2147483646;0,2147483646" o:connectangles="0,0,0"/>
                    </v:shape>
                  </w:pict>
                </mc:Fallback>
              </mc:AlternateContent>
            </w:r>
            <w:r w:rsidR="004D24AF" w:rsidRPr="004D24AF">
              <w:rPr>
                <w:b/>
                <w:color w:val="FF0000"/>
                <w:spacing w:val="-20"/>
              </w:rPr>
              <w:t xml:space="preserve">        ⁕⁕</w:t>
            </w:r>
          </w:p>
          <w:p w:rsidR="004D24AF" w:rsidRPr="004D24AF" w:rsidRDefault="00A82E09" w:rsidP="004D24AF">
            <w:pPr>
              <w:jc w:val="both"/>
              <w:rPr>
                <w:spacing w:val="-20"/>
              </w:rPr>
            </w:pP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60960</wp:posOffset>
                      </wp:positionH>
                      <wp:positionV relativeFrom="paragraph">
                        <wp:posOffset>10795</wp:posOffset>
                      </wp:positionV>
                      <wp:extent cx="161925" cy="635"/>
                      <wp:effectExtent l="19050" t="19050" r="9525" b="1841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DC047" id="Прямая со стрелкой 63" o:spid="_x0000_s1026" type="#_x0000_t32" style="position:absolute;margin-left:4.8pt;margin-top:.85pt;width:12.7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" strokeweight="2.25pt"/>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76200</wp:posOffset>
                      </wp:positionH>
                      <wp:positionV relativeFrom="paragraph">
                        <wp:posOffset>12065</wp:posOffset>
                      </wp:positionV>
                      <wp:extent cx="127000" cy="1028700"/>
                      <wp:effectExtent l="0" t="0" r="25400" b="3810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02870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93096" id="Прямоугольник 64" o:spid="_x0000_s1026" style="position:absolute;margin-left:6pt;margin-top:.95pt;width:10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" fillcolor="#9cc2e5" strokecolor="#9cc2e5" strokeweight="1pt">
                      <v:fill color2="#deeaf6" angle="135" focus="50%" type="gradient"/>
                      <v:shadow on="t" color="#1f4d78" opacity=".5" offset="1pt"/>
                    </v:rect>
                  </w:pict>
                </mc:Fallback>
              </mc:AlternateContent>
            </w:r>
            <w:r w:rsidR="004D24AF" w:rsidRPr="004D24AF">
              <w:rPr>
                <w:spacing w:val="-20"/>
              </w:rPr>
              <w:t xml:space="preserve">         </w:t>
            </w:r>
          </w:p>
          <w:p w:rsidR="004D24AF" w:rsidRPr="004D24AF" w:rsidRDefault="004D24AF" w:rsidP="004D24AF">
            <w:pPr>
              <w:jc w:val="right"/>
              <w:rPr>
                <w:spacing w:val="-20"/>
              </w:rPr>
            </w:pPr>
            <w:r w:rsidRPr="004D24AF">
              <w:rPr>
                <w:spacing w:val="-20"/>
              </w:rPr>
              <w:t xml:space="preserve">                                             вентилир.         фасад</w:t>
            </w:r>
          </w:p>
          <w:p w:rsidR="004D24AF" w:rsidRPr="004D24AF" w:rsidRDefault="004D24AF" w:rsidP="004D24AF">
            <w:pPr>
              <w:jc w:val="both"/>
              <w:rPr>
                <w:spacing w:val="-20"/>
              </w:rPr>
            </w:pPr>
          </w:p>
          <w:p w:rsidR="004D24AF" w:rsidRPr="004D24AF" w:rsidRDefault="004D24AF" w:rsidP="004D24AF">
            <w:pPr>
              <w:jc w:val="both"/>
              <w:rPr>
                <w:spacing w:val="-20"/>
              </w:rPr>
            </w:pPr>
          </w:p>
          <w:p w:rsidR="004D24AF" w:rsidRPr="004D24AF" w:rsidRDefault="00A82E09" w:rsidP="004D24AF">
            <w:pPr>
              <w:jc w:val="both"/>
              <w:rPr>
                <w:spacing w:val="-20"/>
              </w:rPr>
            </w:pP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76200</wp:posOffset>
                      </wp:positionH>
                      <wp:positionV relativeFrom="paragraph">
                        <wp:posOffset>182880</wp:posOffset>
                      </wp:positionV>
                      <wp:extent cx="205740" cy="635"/>
                      <wp:effectExtent l="19050" t="19050" r="3810"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1FBCB" id="Прямая со стрелкой 10" o:spid="_x0000_s1026" type="#_x0000_t32" style="position:absolute;margin-left:6pt;margin-top:14.4pt;width:16.2pt;height:.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" strokeweight="2.25pt"/>
                  </w:pict>
                </mc:Fallback>
              </mc:AlternateContent>
            </w:r>
            <w:r w:rsidR="004D24AF" w:rsidRPr="004D24AF">
              <w:rPr>
                <w:spacing w:val="-20"/>
              </w:rPr>
              <w:t xml:space="preserve">1          2                                                 </w:t>
            </w:r>
          </w:p>
        </w:tc>
      </w:tr>
      <w:tr w:rsidR="004D24AF" w:rsidRPr="004D24AF" w:rsidTr="004D24AF">
        <w:trPr>
          <w:jc w:val="center"/>
        </w:trPr>
        <w:tc>
          <w:tcPr>
            <w:tcW w:w="11057" w:type="dxa"/>
            <w:gridSpan w:val="7"/>
          </w:tcPr>
          <w:p w:rsidR="004D24AF" w:rsidRPr="004D24AF" w:rsidRDefault="004D24AF" w:rsidP="004D24AF">
            <w:pPr>
              <w:rPr>
                <w:b/>
              </w:rPr>
            </w:pPr>
            <w:r w:rsidRPr="004D24AF">
              <w:rPr>
                <w:b/>
                <w:highlight w:val="cyan"/>
              </w:rPr>
              <w:t>Высокотехнологичные теплоотражающие с магнетронным напылением</w:t>
            </w:r>
          </w:p>
        </w:tc>
      </w:tr>
      <w:tr w:rsidR="004D24AF" w:rsidRPr="004D24AF" w:rsidTr="004D24AF">
        <w:trPr>
          <w:jc w:val="center"/>
        </w:trPr>
        <w:tc>
          <w:tcPr>
            <w:tcW w:w="567" w:type="dxa"/>
          </w:tcPr>
          <w:p w:rsidR="004D24AF" w:rsidRPr="004D24AF" w:rsidRDefault="004D24AF" w:rsidP="004D24AF">
            <w:pPr>
              <w:jc w:val="center"/>
            </w:pPr>
            <w:r w:rsidRPr="004D24AF">
              <w:t>1.1</w:t>
            </w:r>
          </w:p>
        </w:tc>
        <w:tc>
          <w:tcPr>
            <w:tcW w:w="1559" w:type="dxa"/>
          </w:tcPr>
          <w:p w:rsidR="004D24AF" w:rsidRPr="004D24AF" w:rsidRDefault="004D24AF" w:rsidP="004D24AF">
            <w:pPr>
              <w:jc w:val="both"/>
            </w:pPr>
            <w:r w:rsidRPr="004D24AF">
              <w:rPr>
                <w:lang w:val="en-US"/>
              </w:rPr>
              <w:t>STP</w:t>
            </w:r>
            <w:r w:rsidRPr="004D24AF">
              <w:t>15</w:t>
            </w:r>
            <w:r w:rsidRPr="004D24AF">
              <w:rPr>
                <w:lang w:val="en-US"/>
              </w:rPr>
              <w:t>SISRPS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rPr>
                <w:b/>
                <w:color w:val="FF0000"/>
                <w:highlight w:val="cyan"/>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1.2</w:t>
            </w:r>
          </w:p>
        </w:tc>
        <w:tc>
          <w:tcPr>
            <w:tcW w:w="1559" w:type="dxa"/>
          </w:tcPr>
          <w:p w:rsidR="004D24AF" w:rsidRPr="004D24AF" w:rsidRDefault="004D24AF" w:rsidP="004D24AF">
            <w:r w:rsidRPr="004D24AF">
              <w:rPr>
                <w:lang w:val="en-US"/>
              </w:rPr>
              <w:t>STP</w:t>
            </w:r>
            <w:r w:rsidRPr="004D24AF">
              <w:t>30</w:t>
            </w:r>
            <w:r w:rsidRPr="004D24AF">
              <w:rPr>
                <w:lang w:val="en-US"/>
              </w:rPr>
              <w:t>SISRPS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1.3</w:t>
            </w:r>
          </w:p>
        </w:tc>
        <w:tc>
          <w:tcPr>
            <w:tcW w:w="1559" w:type="dxa"/>
          </w:tcPr>
          <w:p w:rsidR="004D24AF" w:rsidRPr="004D24AF" w:rsidRDefault="004D24AF" w:rsidP="004D24AF">
            <w:pPr>
              <w:jc w:val="both"/>
            </w:pPr>
            <w:r w:rsidRPr="004D24AF">
              <w:rPr>
                <w:lang w:val="en-US"/>
              </w:rPr>
              <w:t>STP</w:t>
            </w:r>
            <w:r w:rsidRPr="004D24AF">
              <w:t>45</w:t>
            </w:r>
            <w:r w:rsidRPr="004D24AF">
              <w:rPr>
                <w:lang w:val="en-US"/>
              </w:rPr>
              <w:t>SISRPS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rPr>
                <w:lang w:val="en-US"/>
              </w:rPr>
              <w:t>1</w:t>
            </w:r>
            <w:r w:rsidRPr="004D24AF">
              <w:t>.4</w:t>
            </w:r>
          </w:p>
        </w:tc>
        <w:tc>
          <w:tcPr>
            <w:tcW w:w="1559" w:type="dxa"/>
          </w:tcPr>
          <w:p w:rsidR="004D24AF" w:rsidRPr="004D24AF" w:rsidRDefault="004D24AF" w:rsidP="004D24AF">
            <w:pPr>
              <w:jc w:val="both"/>
              <w:rPr>
                <w:lang w:val="en-US"/>
              </w:rPr>
            </w:pPr>
            <w:r w:rsidRPr="004D24AF">
              <w:rPr>
                <w:lang w:val="en-US"/>
              </w:rPr>
              <w:t>STP</w:t>
            </w:r>
            <w:r w:rsidRPr="004D24AF">
              <w:t>20</w:t>
            </w:r>
            <w:r w:rsidRPr="004D24AF">
              <w:rPr>
                <w:lang w:val="en-US"/>
              </w:rPr>
              <w:t>NCSRPS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417" w:type="dxa"/>
          </w:tcPr>
          <w:p w:rsidR="004D24AF" w:rsidRPr="004D24AF" w:rsidRDefault="004D24AF" w:rsidP="004D24AF">
            <w:pPr>
              <w:jc w:val="center"/>
              <w:rPr>
                <w:b/>
                <w:color w:val="FF0000"/>
                <w:highlight w:val="cyan"/>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1.5</w:t>
            </w:r>
          </w:p>
        </w:tc>
        <w:tc>
          <w:tcPr>
            <w:tcW w:w="1559" w:type="dxa"/>
          </w:tcPr>
          <w:p w:rsidR="004D24AF" w:rsidRPr="004D24AF" w:rsidRDefault="004D24AF" w:rsidP="004D24AF">
            <w:pPr>
              <w:jc w:val="both"/>
              <w:rPr>
                <w:lang w:val="en-US"/>
              </w:rPr>
            </w:pPr>
            <w:r w:rsidRPr="004D24AF">
              <w:rPr>
                <w:lang w:val="en-US"/>
              </w:rPr>
              <w:t>STP35NCSRPS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w:t>
            </w:r>
            <w:r w:rsidRPr="004D24AF">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1.6</w:t>
            </w:r>
          </w:p>
        </w:tc>
        <w:tc>
          <w:tcPr>
            <w:tcW w:w="1559" w:type="dxa"/>
          </w:tcPr>
          <w:p w:rsidR="004D24AF" w:rsidRPr="004D24AF" w:rsidRDefault="004D24AF" w:rsidP="004D24AF">
            <w:pPr>
              <w:jc w:val="both"/>
              <w:rPr>
                <w:lang w:val="en-US"/>
              </w:rPr>
            </w:pPr>
            <w:r w:rsidRPr="004D24AF">
              <w:rPr>
                <w:lang w:val="en-US"/>
              </w:rPr>
              <w:t>STP50NCSRPS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1.7</w:t>
            </w:r>
          </w:p>
        </w:tc>
        <w:tc>
          <w:tcPr>
            <w:tcW w:w="1559" w:type="dxa"/>
          </w:tcPr>
          <w:p w:rsidR="004D24AF" w:rsidRPr="004D24AF" w:rsidRDefault="004D24AF" w:rsidP="004D24AF">
            <w:pPr>
              <w:jc w:val="both"/>
              <w:rPr>
                <w:lang w:val="en-US"/>
              </w:rPr>
            </w:pPr>
            <w:r w:rsidRPr="004D24AF">
              <w:rPr>
                <w:lang w:val="en-US"/>
              </w:rPr>
              <w:t>STP20BSRPS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rPr>
                <w:b/>
                <w:color w:val="FF0000"/>
                <w:highlight w:val="cyan"/>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1.8</w:t>
            </w:r>
          </w:p>
        </w:tc>
        <w:tc>
          <w:tcPr>
            <w:tcW w:w="1559" w:type="dxa"/>
          </w:tcPr>
          <w:p w:rsidR="004D24AF" w:rsidRPr="004D24AF" w:rsidRDefault="004D24AF" w:rsidP="004D24AF">
            <w:pPr>
              <w:jc w:val="both"/>
              <w:rPr>
                <w:lang w:val="en-US"/>
              </w:rPr>
            </w:pPr>
            <w:r w:rsidRPr="004D24AF">
              <w:rPr>
                <w:lang w:val="en-US"/>
              </w:rPr>
              <w:t>STP35BSRPS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1.9</w:t>
            </w:r>
          </w:p>
        </w:tc>
        <w:tc>
          <w:tcPr>
            <w:tcW w:w="1559" w:type="dxa"/>
          </w:tcPr>
          <w:p w:rsidR="004D24AF" w:rsidRPr="004D24AF" w:rsidRDefault="004D24AF" w:rsidP="004D24AF">
            <w:pPr>
              <w:jc w:val="both"/>
              <w:rPr>
                <w:lang w:val="en-US"/>
              </w:rPr>
            </w:pPr>
            <w:r w:rsidRPr="004D24AF">
              <w:rPr>
                <w:lang w:val="en-US"/>
              </w:rPr>
              <w:t>STP55BSRPS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11057" w:type="dxa"/>
            <w:gridSpan w:val="7"/>
          </w:tcPr>
          <w:p w:rsidR="004D24AF" w:rsidRPr="004D24AF" w:rsidRDefault="004D24AF" w:rsidP="004D24AF">
            <w:pPr>
              <w:jc w:val="both"/>
              <w:rPr>
                <w:b/>
                <w:highlight w:val="cyan"/>
              </w:rPr>
            </w:pPr>
            <w:r w:rsidRPr="004D24AF">
              <w:rPr>
                <w:b/>
                <w:highlight w:val="cyan"/>
              </w:rPr>
              <w:t>Теплоотражающие  /  слабозеркальные</w:t>
            </w:r>
          </w:p>
        </w:tc>
      </w:tr>
      <w:tr w:rsidR="004D24AF" w:rsidRPr="004D24AF" w:rsidTr="004D24AF">
        <w:trPr>
          <w:jc w:val="center"/>
        </w:trPr>
        <w:tc>
          <w:tcPr>
            <w:tcW w:w="567" w:type="dxa"/>
          </w:tcPr>
          <w:p w:rsidR="004D24AF" w:rsidRPr="004D24AF" w:rsidRDefault="004D24AF" w:rsidP="004D24AF">
            <w:pPr>
              <w:jc w:val="center"/>
            </w:pPr>
            <w:r w:rsidRPr="004D24AF">
              <w:t>2.1</w:t>
            </w:r>
          </w:p>
        </w:tc>
        <w:tc>
          <w:tcPr>
            <w:tcW w:w="1559" w:type="dxa"/>
          </w:tcPr>
          <w:p w:rsidR="004D24AF" w:rsidRPr="004D24AF" w:rsidRDefault="004D24AF" w:rsidP="004D24AF">
            <w:pPr>
              <w:jc w:val="both"/>
              <w:rPr>
                <w:lang w:val="en-US"/>
              </w:rPr>
            </w:pPr>
            <w:r w:rsidRPr="004D24AF">
              <w:rPr>
                <w:lang w:val="en-US"/>
              </w:rPr>
              <w:t>STR30GNSRPS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rPr>
                <w:highlight w:val="cyan"/>
              </w:rP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rPr>
                <w:highlight w:val="cyan"/>
              </w:rP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w:t>
            </w:r>
            <w:r w:rsidRPr="004D24AF">
              <w:t xml:space="preserve"> </w:t>
            </w:r>
            <w:r w:rsidRPr="004D24AF">
              <w:rPr>
                <w:highlight w:val="cyan"/>
              </w:rPr>
              <w:t>нет</w:t>
            </w:r>
          </w:p>
        </w:tc>
        <w:tc>
          <w:tcPr>
            <w:tcW w:w="1417" w:type="dxa"/>
          </w:tcPr>
          <w:p w:rsidR="004D24AF" w:rsidRPr="004D24AF" w:rsidRDefault="004D24AF" w:rsidP="004D24AF">
            <w:pPr>
              <w:jc w:val="center"/>
              <w:rPr>
                <w:b/>
                <w:color w:val="FF0000"/>
                <w:highlight w:val="cyan"/>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2.2</w:t>
            </w:r>
          </w:p>
        </w:tc>
        <w:tc>
          <w:tcPr>
            <w:tcW w:w="1559" w:type="dxa"/>
          </w:tcPr>
          <w:p w:rsidR="004D24AF" w:rsidRPr="004D24AF" w:rsidRDefault="004D24AF" w:rsidP="004D24AF">
            <w:pPr>
              <w:jc w:val="both"/>
              <w:rPr>
                <w:lang w:val="en-US"/>
              </w:rPr>
            </w:pPr>
            <w:r w:rsidRPr="004D24AF">
              <w:rPr>
                <w:lang w:val="en-US"/>
              </w:rPr>
              <w:t>STR35BLSRPS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rPr>
                <w:highlight w:val="cyan"/>
              </w:rPr>
            </w:pPr>
            <w:r w:rsidRPr="004D24AF">
              <w:t>да / да</w:t>
            </w:r>
          </w:p>
        </w:tc>
        <w:tc>
          <w:tcPr>
            <w:tcW w:w="2126" w:type="dxa"/>
          </w:tcPr>
          <w:p w:rsidR="004D24AF" w:rsidRPr="004D24AF" w:rsidRDefault="004D24AF" w:rsidP="004D24AF">
            <w:pPr>
              <w:jc w:val="center"/>
              <w:rPr>
                <w:highlight w:val="cyan"/>
              </w:rP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w:t>
            </w:r>
            <w:r w:rsidRPr="004D24AF">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11057" w:type="dxa"/>
            <w:gridSpan w:val="7"/>
          </w:tcPr>
          <w:p w:rsidR="004D24AF" w:rsidRPr="004D24AF" w:rsidRDefault="004D24AF" w:rsidP="004D24AF">
            <w:pPr>
              <w:jc w:val="both"/>
              <w:rPr>
                <w:b/>
                <w:highlight w:val="cyan"/>
              </w:rPr>
            </w:pPr>
            <w:r w:rsidRPr="004D24AF">
              <w:rPr>
                <w:b/>
                <w:highlight w:val="cyan"/>
              </w:rPr>
              <w:t>Теплоотражающие  /  зеркальные</w:t>
            </w:r>
          </w:p>
        </w:tc>
      </w:tr>
      <w:tr w:rsidR="004D24AF" w:rsidRPr="004D24AF" w:rsidTr="004D24AF">
        <w:trPr>
          <w:jc w:val="center"/>
        </w:trPr>
        <w:tc>
          <w:tcPr>
            <w:tcW w:w="567" w:type="dxa"/>
          </w:tcPr>
          <w:p w:rsidR="004D24AF" w:rsidRPr="004D24AF" w:rsidRDefault="004D24AF" w:rsidP="004D24AF">
            <w:pPr>
              <w:jc w:val="center"/>
            </w:pPr>
            <w:r w:rsidRPr="004D24AF">
              <w:t>2.3</w:t>
            </w:r>
          </w:p>
        </w:tc>
        <w:tc>
          <w:tcPr>
            <w:tcW w:w="1559" w:type="dxa"/>
          </w:tcPr>
          <w:p w:rsidR="004D24AF" w:rsidRPr="004D24AF" w:rsidRDefault="004D24AF" w:rsidP="004D24AF">
            <w:pPr>
              <w:jc w:val="both"/>
              <w:rPr>
                <w:lang w:val="en-US"/>
              </w:rPr>
            </w:pPr>
            <w:r w:rsidRPr="004D24AF">
              <w:rPr>
                <w:lang w:val="en-US"/>
              </w:rPr>
              <w:t>STR15SSRPS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rPr>
                <w:highlight w:val="cyan"/>
              </w:rPr>
              <w:t>нет</w:t>
            </w:r>
          </w:p>
        </w:tc>
      </w:tr>
      <w:tr w:rsidR="004D24AF" w:rsidRPr="004D24AF" w:rsidTr="004D24AF">
        <w:trPr>
          <w:jc w:val="center"/>
        </w:trPr>
        <w:tc>
          <w:tcPr>
            <w:tcW w:w="567" w:type="dxa"/>
          </w:tcPr>
          <w:p w:rsidR="004D24AF" w:rsidRPr="004D24AF" w:rsidRDefault="004D24AF" w:rsidP="004D24AF">
            <w:pPr>
              <w:jc w:val="center"/>
            </w:pPr>
            <w:r w:rsidRPr="004D24AF">
              <w:t>2.4</w:t>
            </w:r>
          </w:p>
        </w:tc>
        <w:tc>
          <w:tcPr>
            <w:tcW w:w="1559" w:type="dxa"/>
          </w:tcPr>
          <w:p w:rsidR="004D24AF" w:rsidRPr="004D24AF" w:rsidRDefault="004D24AF" w:rsidP="004D24AF">
            <w:pPr>
              <w:jc w:val="both"/>
              <w:rPr>
                <w:lang w:val="en-US"/>
              </w:rPr>
            </w:pPr>
            <w:r w:rsidRPr="004D24AF">
              <w:rPr>
                <w:lang w:val="en-US"/>
              </w:rPr>
              <w:t>STR15GNSRPS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2.5</w:t>
            </w:r>
          </w:p>
        </w:tc>
        <w:tc>
          <w:tcPr>
            <w:tcW w:w="1559" w:type="dxa"/>
          </w:tcPr>
          <w:p w:rsidR="004D24AF" w:rsidRPr="004D24AF" w:rsidRDefault="004D24AF" w:rsidP="004D24AF">
            <w:pPr>
              <w:jc w:val="both"/>
              <w:rPr>
                <w:lang w:val="en-US"/>
              </w:rPr>
            </w:pPr>
            <w:r w:rsidRPr="004D24AF">
              <w:rPr>
                <w:lang w:val="en-US"/>
              </w:rPr>
              <w:t>STR15BSRPS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2.6</w:t>
            </w:r>
          </w:p>
        </w:tc>
        <w:tc>
          <w:tcPr>
            <w:tcW w:w="1559" w:type="dxa"/>
          </w:tcPr>
          <w:p w:rsidR="004D24AF" w:rsidRPr="004D24AF" w:rsidRDefault="004D24AF" w:rsidP="004D24AF">
            <w:pPr>
              <w:jc w:val="both"/>
              <w:rPr>
                <w:lang w:val="en-US"/>
              </w:rPr>
            </w:pPr>
            <w:r w:rsidRPr="004D24AF">
              <w:rPr>
                <w:lang w:val="en-US"/>
              </w:rPr>
              <w:t>STR</w:t>
            </w:r>
            <w:r w:rsidRPr="004D24AF">
              <w:t>2</w:t>
            </w:r>
            <w:r w:rsidRPr="004D24AF">
              <w:rPr>
                <w:lang w:val="en-US"/>
              </w:rPr>
              <w:t>5BSRPS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w:t>
            </w:r>
            <w:r w:rsidRPr="004D24AF">
              <w:t xml:space="preserve"> </w:t>
            </w:r>
            <w:r w:rsidRPr="004D24AF">
              <w:rPr>
                <w:highlight w:val="cyan"/>
              </w:rPr>
              <w:t>нет</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2.7</w:t>
            </w:r>
          </w:p>
        </w:tc>
        <w:tc>
          <w:tcPr>
            <w:tcW w:w="1559" w:type="dxa"/>
          </w:tcPr>
          <w:p w:rsidR="004D24AF" w:rsidRPr="004D24AF" w:rsidRDefault="004D24AF" w:rsidP="004D24AF">
            <w:pPr>
              <w:jc w:val="both"/>
              <w:rPr>
                <w:lang w:val="en-US"/>
              </w:rPr>
            </w:pPr>
            <w:r w:rsidRPr="004D24AF">
              <w:rPr>
                <w:lang w:val="en-US"/>
              </w:rPr>
              <w:t>STR15GOSRPS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w:t>
            </w:r>
            <w:r w:rsidRPr="004D24AF">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2.8</w:t>
            </w:r>
          </w:p>
        </w:tc>
        <w:tc>
          <w:tcPr>
            <w:tcW w:w="1559" w:type="dxa"/>
          </w:tcPr>
          <w:p w:rsidR="004D24AF" w:rsidRPr="004D24AF" w:rsidRDefault="004D24AF" w:rsidP="004D24AF">
            <w:pPr>
              <w:jc w:val="both"/>
              <w:rPr>
                <w:lang w:val="en-US"/>
              </w:rPr>
            </w:pPr>
            <w:r w:rsidRPr="004D24AF">
              <w:rPr>
                <w:lang w:val="en-US"/>
              </w:rPr>
              <w:t>STR15BLSRPS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2.9</w:t>
            </w:r>
          </w:p>
        </w:tc>
        <w:tc>
          <w:tcPr>
            <w:tcW w:w="1559" w:type="dxa"/>
          </w:tcPr>
          <w:p w:rsidR="004D24AF" w:rsidRPr="004D24AF" w:rsidRDefault="004D24AF" w:rsidP="004D24AF">
            <w:pPr>
              <w:jc w:val="both"/>
            </w:pPr>
            <w:r w:rsidRPr="004D24AF">
              <w:rPr>
                <w:lang w:val="en-US"/>
              </w:rPr>
              <w:t>STR</w:t>
            </w:r>
            <w:r w:rsidRPr="004D24AF">
              <w:t>20</w:t>
            </w:r>
            <w:r w:rsidRPr="004D24AF">
              <w:rPr>
                <w:lang w:val="en-US"/>
              </w:rPr>
              <w:t>SISRPS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rPr>
                <w:highlight w:val="cyan"/>
                <w:lang w:val="en-US"/>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2.10</w:t>
            </w:r>
          </w:p>
        </w:tc>
        <w:tc>
          <w:tcPr>
            <w:tcW w:w="1559" w:type="dxa"/>
          </w:tcPr>
          <w:p w:rsidR="004D24AF" w:rsidRPr="004D24AF" w:rsidRDefault="004D24AF" w:rsidP="004D24AF">
            <w:r w:rsidRPr="004D24AF">
              <w:rPr>
                <w:lang w:val="en-US"/>
              </w:rPr>
              <w:t>STR</w:t>
            </w:r>
            <w:r w:rsidRPr="004D24AF">
              <w:t>35</w:t>
            </w:r>
            <w:r w:rsidRPr="004D24AF">
              <w:rPr>
                <w:lang w:val="en-US"/>
              </w:rPr>
              <w:t>SISRPS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2.11</w:t>
            </w:r>
          </w:p>
        </w:tc>
        <w:tc>
          <w:tcPr>
            <w:tcW w:w="1559" w:type="dxa"/>
          </w:tcPr>
          <w:p w:rsidR="004D24AF" w:rsidRPr="004D24AF" w:rsidRDefault="004D24AF" w:rsidP="004D24AF">
            <w:pPr>
              <w:jc w:val="both"/>
              <w:rPr>
                <w:lang w:val="en-US"/>
              </w:rPr>
            </w:pPr>
            <w:r w:rsidRPr="004D24AF">
              <w:rPr>
                <w:lang w:val="en-US"/>
              </w:rPr>
              <w:t>STR</w:t>
            </w:r>
            <w:r w:rsidRPr="004D24AF">
              <w:t>50</w:t>
            </w:r>
            <w:r w:rsidRPr="004D24AF">
              <w:rPr>
                <w:lang w:val="en-US"/>
              </w:rPr>
              <w:t>SISRPS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11057" w:type="dxa"/>
            <w:gridSpan w:val="7"/>
          </w:tcPr>
          <w:p w:rsidR="004D24AF" w:rsidRPr="004D24AF" w:rsidRDefault="004D24AF" w:rsidP="004D24AF">
            <w:pPr>
              <w:rPr>
                <w:b/>
                <w:highlight w:val="cyan"/>
              </w:rPr>
            </w:pPr>
            <w:r w:rsidRPr="004D24AF">
              <w:rPr>
                <w:b/>
                <w:highlight w:val="cyan"/>
              </w:rPr>
              <w:t>Теплоотражающие  / не зеркальные</w:t>
            </w:r>
          </w:p>
        </w:tc>
      </w:tr>
      <w:tr w:rsidR="004D24AF" w:rsidRPr="004D24AF" w:rsidTr="004D24AF">
        <w:trPr>
          <w:jc w:val="center"/>
        </w:trPr>
        <w:tc>
          <w:tcPr>
            <w:tcW w:w="567" w:type="dxa"/>
          </w:tcPr>
          <w:p w:rsidR="004D24AF" w:rsidRPr="004D24AF" w:rsidRDefault="004D24AF" w:rsidP="004D24AF">
            <w:pPr>
              <w:jc w:val="center"/>
            </w:pPr>
            <w:r w:rsidRPr="004D24AF">
              <w:t>3.1</w:t>
            </w:r>
          </w:p>
        </w:tc>
        <w:tc>
          <w:tcPr>
            <w:tcW w:w="1559" w:type="dxa"/>
          </w:tcPr>
          <w:p w:rsidR="004D24AF" w:rsidRPr="004D24AF" w:rsidRDefault="004D24AF" w:rsidP="004D24AF">
            <w:pPr>
              <w:jc w:val="both"/>
              <w:rPr>
                <w:lang w:val="en-US"/>
              </w:rPr>
            </w:pPr>
            <w:r w:rsidRPr="004D24AF">
              <w:rPr>
                <w:lang w:val="en-US"/>
              </w:rPr>
              <w:t>STR05CHSRPS</w:t>
            </w:r>
          </w:p>
        </w:tc>
        <w:tc>
          <w:tcPr>
            <w:tcW w:w="1702"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417" w:type="dxa"/>
          </w:tcPr>
          <w:p w:rsidR="004D24AF" w:rsidRPr="004D24AF" w:rsidRDefault="004D24AF" w:rsidP="004D24AF">
            <w:pPr>
              <w:jc w:val="center"/>
              <w:rPr>
                <w:highlight w:val="cyan"/>
              </w:rPr>
            </w:pPr>
            <w:r w:rsidRPr="004D24AF">
              <w:rPr>
                <w:highlight w:val="cyan"/>
              </w:rPr>
              <w:t>нет</w:t>
            </w:r>
          </w:p>
        </w:tc>
      </w:tr>
      <w:tr w:rsidR="004D24AF" w:rsidRPr="004D24AF" w:rsidTr="004D24AF">
        <w:trPr>
          <w:jc w:val="center"/>
        </w:trPr>
        <w:tc>
          <w:tcPr>
            <w:tcW w:w="567" w:type="dxa"/>
          </w:tcPr>
          <w:p w:rsidR="004D24AF" w:rsidRPr="004D24AF" w:rsidRDefault="004D24AF" w:rsidP="004D24AF">
            <w:pPr>
              <w:jc w:val="center"/>
            </w:pPr>
            <w:r w:rsidRPr="004D24AF">
              <w:t>3.2</w:t>
            </w:r>
          </w:p>
        </w:tc>
        <w:tc>
          <w:tcPr>
            <w:tcW w:w="1559" w:type="dxa"/>
          </w:tcPr>
          <w:p w:rsidR="004D24AF" w:rsidRPr="004D24AF" w:rsidRDefault="004D24AF" w:rsidP="004D24AF">
            <w:pPr>
              <w:jc w:val="both"/>
              <w:rPr>
                <w:lang w:val="en-US"/>
              </w:rPr>
            </w:pPr>
            <w:r w:rsidRPr="004D24AF">
              <w:rPr>
                <w:lang w:val="en-US"/>
              </w:rPr>
              <w:t>STR15CHSRPS</w:t>
            </w:r>
          </w:p>
        </w:tc>
        <w:tc>
          <w:tcPr>
            <w:tcW w:w="1702"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417" w:type="dxa"/>
          </w:tcPr>
          <w:p w:rsidR="004D24AF" w:rsidRPr="004D24AF" w:rsidRDefault="004D24AF" w:rsidP="004D24AF">
            <w:pPr>
              <w:jc w:val="center"/>
              <w:rPr>
                <w:b/>
                <w:color w:val="FF0000"/>
                <w:highlight w:val="cyan"/>
              </w:rPr>
            </w:pPr>
            <w:r w:rsidRPr="004D24AF">
              <w:rPr>
                <w:highlight w:val="cyan"/>
              </w:rPr>
              <w:t>нет</w:t>
            </w:r>
          </w:p>
        </w:tc>
      </w:tr>
      <w:tr w:rsidR="004D24AF" w:rsidRPr="004D24AF" w:rsidTr="004D24AF">
        <w:trPr>
          <w:jc w:val="center"/>
        </w:trPr>
        <w:tc>
          <w:tcPr>
            <w:tcW w:w="567" w:type="dxa"/>
          </w:tcPr>
          <w:p w:rsidR="004D24AF" w:rsidRPr="004D24AF" w:rsidRDefault="004D24AF" w:rsidP="004D24AF">
            <w:pPr>
              <w:jc w:val="center"/>
            </w:pPr>
            <w:r w:rsidRPr="004D24AF">
              <w:t>3.3</w:t>
            </w:r>
          </w:p>
        </w:tc>
        <w:tc>
          <w:tcPr>
            <w:tcW w:w="1559" w:type="dxa"/>
          </w:tcPr>
          <w:p w:rsidR="004D24AF" w:rsidRPr="004D24AF" w:rsidRDefault="004D24AF" w:rsidP="004D24AF">
            <w:pPr>
              <w:jc w:val="both"/>
              <w:rPr>
                <w:lang w:val="en-US"/>
              </w:rPr>
            </w:pPr>
            <w:r w:rsidRPr="004D24AF">
              <w:rPr>
                <w:lang w:val="en-US"/>
              </w:rPr>
              <w:t>STR20CHSRPS</w:t>
            </w:r>
          </w:p>
        </w:tc>
        <w:tc>
          <w:tcPr>
            <w:tcW w:w="1702"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417" w:type="dxa"/>
          </w:tcPr>
          <w:p w:rsidR="004D24AF" w:rsidRPr="004D24AF" w:rsidRDefault="004D24AF" w:rsidP="004D24AF">
            <w:pPr>
              <w:jc w:val="center"/>
              <w:rPr>
                <w:b/>
                <w:color w:val="FF0000"/>
                <w:highlight w:val="cyan"/>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3.4</w:t>
            </w:r>
          </w:p>
        </w:tc>
        <w:tc>
          <w:tcPr>
            <w:tcW w:w="1559" w:type="dxa"/>
          </w:tcPr>
          <w:p w:rsidR="004D24AF" w:rsidRPr="004D24AF" w:rsidRDefault="004D24AF" w:rsidP="004D24AF">
            <w:pPr>
              <w:jc w:val="both"/>
              <w:rPr>
                <w:lang w:val="en-US"/>
              </w:rPr>
            </w:pPr>
            <w:r w:rsidRPr="004D24AF">
              <w:rPr>
                <w:lang w:val="en-US"/>
              </w:rPr>
              <w:t>STR35CHSRPS</w:t>
            </w:r>
          </w:p>
        </w:tc>
        <w:tc>
          <w:tcPr>
            <w:tcW w:w="1702"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rPr>
                <w:highlight w:val="cyan"/>
              </w:rP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rPr>
                <w:highlight w:val="cyan"/>
              </w:rP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rPr>
                <w:highlight w:val="cyan"/>
              </w:rPr>
            </w:pPr>
            <w:r w:rsidRPr="004D24AF">
              <w:rPr>
                <w:highlight w:val="cyan"/>
              </w:rPr>
              <w:t>нет</w:t>
            </w:r>
            <w:r w:rsidRPr="004D24AF">
              <w:t>/</w:t>
            </w:r>
            <w:r w:rsidRPr="004D24AF">
              <w:rPr>
                <w:highlight w:val="cyan"/>
              </w:rPr>
              <w:t>нет</w:t>
            </w:r>
          </w:p>
        </w:tc>
        <w:tc>
          <w:tcPr>
            <w:tcW w:w="1417" w:type="dxa"/>
          </w:tcPr>
          <w:p w:rsidR="004D24AF" w:rsidRPr="004D24AF" w:rsidRDefault="004D24AF" w:rsidP="004D24AF">
            <w:pPr>
              <w:jc w:val="center"/>
              <w:rPr>
                <w:highlight w:val="cyan"/>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3.5</w:t>
            </w:r>
          </w:p>
        </w:tc>
        <w:tc>
          <w:tcPr>
            <w:tcW w:w="1559" w:type="dxa"/>
          </w:tcPr>
          <w:p w:rsidR="004D24AF" w:rsidRPr="004D24AF" w:rsidRDefault="004D24AF" w:rsidP="004D24AF">
            <w:pPr>
              <w:jc w:val="both"/>
              <w:rPr>
                <w:lang w:val="en-US"/>
              </w:rPr>
            </w:pPr>
            <w:r w:rsidRPr="004D24AF">
              <w:rPr>
                <w:lang w:val="en-US"/>
              </w:rPr>
              <w:t>STR50CHSRPS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rPr>
                <w:highlight w:val="cyan"/>
              </w:rP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rPr>
                <w:highlight w:val="cyan"/>
              </w:rPr>
            </w:pPr>
            <w:r w:rsidRPr="004D24AF">
              <w:t>да</w:t>
            </w:r>
          </w:p>
        </w:tc>
      </w:tr>
      <w:tr w:rsidR="004D24AF" w:rsidRPr="004D24AF" w:rsidTr="004D24AF">
        <w:trPr>
          <w:jc w:val="center"/>
        </w:trPr>
        <w:tc>
          <w:tcPr>
            <w:tcW w:w="11057" w:type="dxa"/>
            <w:gridSpan w:val="7"/>
          </w:tcPr>
          <w:p w:rsidR="004D24AF" w:rsidRPr="004D24AF" w:rsidRDefault="004D24AF" w:rsidP="004D24AF">
            <w:pPr>
              <w:jc w:val="both"/>
            </w:pPr>
            <w:r w:rsidRPr="004D24AF">
              <w:rPr>
                <w:b/>
                <w:highlight w:val="cyan"/>
              </w:rPr>
              <w:t xml:space="preserve">Теплоотражающие прозрачные </w:t>
            </w:r>
          </w:p>
        </w:tc>
      </w:tr>
      <w:tr w:rsidR="004D24AF" w:rsidRPr="004D24AF" w:rsidTr="004D24AF">
        <w:trPr>
          <w:jc w:val="center"/>
        </w:trPr>
        <w:tc>
          <w:tcPr>
            <w:tcW w:w="567" w:type="dxa"/>
          </w:tcPr>
          <w:p w:rsidR="004D24AF" w:rsidRPr="004D24AF" w:rsidRDefault="004D24AF" w:rsidP="004D24AF">
            <w:pPr>
              <w:jc w:val="center"/>
            </w:pPr>
            <w:r w:rsidRPr="004D24AF">
              <w:t>3.6</w:t>
            </w:r>
          </w:p>
        </w:tc>
        <w:tc>
          <w:tcPr>
            <w:tcW w:w="1559" w:type="dxa"/>
          </w:tcPr>
          <w:p w:rsidR="004D24AF" w:rsidRPr="004D24AF" w:rsidRDefault="004D24AF" w:rsidP="004D24AF">
            <w:pPr>
              <w:jc w:val="both"/>
              <w:rPr>
                <w:lang w:val="en-US"/>
              </w:rPr>
            </w:pPr>
            <w:r w:rsidRPr="004D24AF">
              <w:rPr>
                <w:lang w:val="en-US"/>
              </w:rPr>
              <w:t>STU75SRPS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3.7</w:t>
            </w:r>
          </w:p>
        </w:tc>
        <w:tc>
          <w:tcPr>
            <w:tcW w:w="1559" w:type="dxa"/>
          </w:tcPr>
          <w:p w:rsidR="004D24AF" w:rsidRPr="004D24AF" w:rsidRDefault="004D24AF" w:rsidP="004D24AF">
            <w:pPr>
              <w:jc w:val="both"/>
              <w:rPr>
                <w:lang w:val="en-US"/>
              </w:rPr>
            </w:pPr>
            <w:r w:rsidRPr="004D24AF">
              <w:rPr>
                <w:lang w:val="en-US"/>
              </w:rPr>
              <w:t>AIR75</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rPr>
                <w:highlight w:val="cyan"/>
              </w:rPr>
            </w:pPr>
            <w:r w:rsidRPr="004D24AF">
              <w:t>да / да</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rPr>
                <w:highlight w:val="cyan"/>
              </w:rPr>
            </w:pPr>
            <w:r w:rsidRPr="004D24AF">
              <w:t>да</w:t>
            </w:r>
          </w:p>
        </w:tc>
      </w:tr>
      <w:tr w:rsidR="004D24AF" w:rsidRPr="004D24AF" w:rsidTr="004D24AF">
        <w:trPr>
          <w:jc w:val="center"/>
        </w:trPr>
        <w:tc>
          <w:tcPr>
            <w:tcW w:w="11057" w:type="dxa"/>
            <w:gridSpan w:val="7"/>
          </w:tcPr>
          <w:p w:rsidR="004D24AF" w:rsidRPr="004D24AF" w:rsidRDefault="004D24AF" w:rsidP="004D24AF">
            <w:pPr>
              <w:jc w:val="both"/>
              <w:rPr>
                <w:b/>
              </w:rPr>
            </w:pPr>
            <w:r w:rsidRPr="004D24AF">
              <w:rPr>
                <w:b/>
                <w:highlight w:val="cyan"/>
              </w:rPr>
              <w:t>Матовые конфиденциальные</w:t>
            </w:r>
          </w:p>
        </w:tc>
      </w:tr>
      <w:tr w:rsidR="004D24AF" w:rsidRPr="004D24AF" w:rsidTr="004D24AF">
        <w:trPr>
          <w:jc w:val="center"/>
        </w:trPr>
        <w:tc>
          <w:tcPr>
            <w:tcW w:w="567" w:type="dxa"/>
          </w:tcPr>
          <w:p w:rsidR="004D24AF" w:rsidRPr="004D24AF" w:rsidRDefault="004D24AF" w:rsidP="004D24AF">
            <w:pPr>
              <w:jc w:val="center"/>
            </w:pPr>
            <w:r w:rsidRPr="004D24AF">
              <w:t>4.1</w:t>
            </w:r>
          </w:p>
        </w:tc>
        <w:tc>
          <w:tcPr>
            <w:tcW w:w="1559" w:type="dxa"/>
          </w:tcPr>
          <w:p w:rsidR="004D24AF" w:rsidRPr="004D24AF" w:rsidRDefault="004D24AF" w:rsidP="004D24AF">
            <w:pPr>
              <w:jc w:val="both"/>
              <w:rPr>
                <w:lang w:val="en-US"/>
              </w:rPr>
            </w:pPr>
            <w:r w:rsidRPr="004D24AF">
              <w:rPr>
                <w:lang w:val="en-US"/>
              </w:rPr>
              <w:t>STM70WPS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4.2</w:t>
            </w:r>
          </w:p>
        </w:tc>
        <w:tc>
          <w:tcPr>
            <w:tcW w:w="1559" w:type="dxa"/>
          </w:tcPr>
          <w:p w:rsidR="004D24AF" w:rsidRPr="004D24AF" w:rsidRDefault="004D24AF" w:rsidP="004D24AF">
            <w:pPr>
              <w:jc w:val="both"/>
              <w:rPr>
                <w:lang w:val="en-US"/>
              </w:rPr>
            </w:pPr>
            <w:r w:rsidRPr="004D24AF">
              <w:rPr>
                <w:lang w:val="en-US"/>
              </w:rPr>
              <w:t>STM35SPS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w:t>
            </w:r>
            <w:r w:rsidRPr="004D24AF">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rPr>
                <w:lang w:val="en-US"/>
              </w:rPr>
              <w:t>4</w:t>
            </w:r>
            <w:r w:rsidRPr="004D24AF">
              <w:t>.3</w:t>
            </w:r>
          </w:p>
        </w:tc>
        <w:tc>
          <w:tcPr>
            <w:tcW w:w="1559" w:type="dxa"/>
          </w:tcPr>
          <w:p w:rsidR="004D24AF" w:rsidRPr="004D24AF" w:rsidRDefault="004D24AF" w:rsidP="004D24AF">
            <w:pPr>
              <w:jc w:val="both"/>
              <w:rPr>
                <w:lang w:val="en-US"/>
              </w:rPr>
            </w:pPr>
            <w:r w:rsidRPr="004D24AF">
              <w:rPr>
                <w:lang w:val="en-US"/>
              </w:rPr>
              <w:t>STM35BPS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 xml:space="preserve">да </w:t>
            </w:r>
            <w:r w:rsidRPr="004D24AF">
              <w:rPr>
                <w:b/>
              </w:rPr>
              <w:t xml:space="preserve">/ </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t xml:space="preserve">да </w:t>
            </w:r>
            <w:r w:rsidRPr="004D24AF">
              <w:rPr>
                <w:b/>
              </w:rPr>
              <w:t>/</w:t>
            </w:r>
            <w:r w:rsidRPr="004D24AF">
              <w:t xml:space="preserve"> </w:t>
            </w:r>
            <w:r w:rsidRPr="004D24AF">
              <w:rPr>
                <w:highlight w:val="cyan"/>
              </w:rPr>
              <w:t>нет</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4.4</w:t>
            </w:r>
          </w:p>
        </w:tc>
        <w:tc>
          <w:tcPr>
            <w:tcW w:w="1559" w:type="dxa"/>
          </w:tcPr>
          <w:p w:rsidR="004D24AF" w:rsidRPr="004D24AF" w:rsidRDefault="004D24AF" w:rsidP="004D24AF">
            <w:pPr>
              <w:jc w:val="both"/>
              <w:rPr>
                <w:lang w:val="en-US"/>
              </w:rPr>
            </w:pPr>
            <w:r w:rsidRPr="004D24AF">
              <w:rPr>
                <w:lang w:val="en-US"/>
              </w:rPr>
              <w:t>STM15SIPS</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да</w:t>
            </w:r>
          </w:p>
        </w:tc>
      </w:tr>
      <w:tr w:rsidR="004D24AF" w:rsidRPr="004D24AF" w:rsidTr="004D24AF">
        <w:trPr>
          <w:jc w:val="center"/>
        </w:trPr>
        <w:tc>
          <w:tcPr>
            <w:tcW w:w="567" w:type="dxa"/>
          </w:tcPr>
          <w:p w:rsidR="004D24AF" w:rsidRPr="004D24AF" w:rsidRDefault="004D24AF" w:rsidP="004D24AF">
            <w:pPr>
              <w:jc w:val="center"/>
            </w:pPr>
            <w:r w:rsidRPr="004D24AF">
              <w:t>4.5</w:t>
            </w:r>
          </w:p>
        </w:tc>
        <w:tc>
          <w:tcPr>
            <w:tcW w:w="1559" w:type="dxa"/>
          </w:tcPr>
          <w:p w:rsidR="004D24AF" w:rsidRPr="004D24AF" w:rsidRDefault="004D24AF" w:rsidP="004D24AF">
            <w:pPr>
              <w:jc w:val="both"/>
              <w:rPr>
                <w:lang w:val="en-US"/>
              </w:rPr>
            </w:pPr>
            <w:r w:rsidRPr="004D24AF">
              <w:rPr>
                <w:lang w:val="en-US"/>
              </w:rPr>
              <w:t>BLAK OUT</w:t>
            </w:r>
          </w:p>
        </w:tc>
        <w:tc>
          <w:tcPr>
            <w:tcW w:w="1702"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2126"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843" w:type="dxa"/>
          </w:tcPr>
          <w:p w:rsidR="004D24AF" w:rsidRPr="004D24AF" w:rsidRDefault="004D24AF" w:rsidP="004D24AF">
            <w:pPr>
              <w:jc w:val="center"/>
            </w:pPr>
            <w:r w:rsidRPr="004D24AF">
              <w:rPr>
                <w:highlight w:val="cyan"/>
              </w:rPr>
              <w:t>нет</w:t>
            </w:r>
            <w:r w:rsidRPr="004D24AF">
              <w:t>/</w:t>
            </w:r>
            <w:r w:rsidRPr="004D24AF">
              <w:rPr>
                <w:highlight w:val="cyan"/>
              </w:rPr>
              <w:t>нет</w:t>
            </w:r>
          </w:p>
        </w:tc>
        <w:tc>
          <w:tcPr>
            <w:tcW w:w="1417" w:type="dxa"/>
          </w:tcPr>
          <w:p w:rsidR="004D24AF" w:rsidRPr="004D24AF" w:rsidRDefault="004D24AF" w:rsidP="004D24AF">
            <w:pPr>
              <w:jc w:val="center"/>
              <w:rPr>
                <w:b/>
                <w:color w:val="FF0000"/>
              </w:rPr>
            </w:pPr>
            <w:r w:rsidRPr="004D24AF">
              <w:rPr>
                <w:highlight w:val="cyan"/>
              </w:rPr>
              <w:t>нет</w:t>
            </w:r>
          </w:p>
        </w:tc>
      </w:tr>
      <w:tr w:rsidR="004D24AF" w:rsidRPr="004D24AF" w:rsidTr="004D24AF">
        <w:trPr>
          <w:jc w:val="center"/>
        </w:trPr>
        <w:tc>
          <w:tcPr>
            <w:tcW w:w="567" w:type="dxa"/>
          </w:tcPr>
          <w:p w:rsidR="004D24AF" w:rsidRPr="004D24AF" w:rsidRDefault="004D24AF" w:rsidP="004D24AF">
            <w:pPr>
              <w:jc w:val="center"/>
            </w:pPr>
            <w:r w:rsidRPr="004D24AF">
              <w:t>4.6</w:t>
            </w:r>
          </w:p>
        </w:tc>
        <w:tc>
          <w:tcPr>
            <w:tcW w:w="1559" w:type="dxa"/>
          </w:tcPr>
          <w:p w:rsidR="004D24AF" w:rsidRPr="004D24AF" w:rsidRDefault="004D24AF" w:rsidP="004D24AF">
            <w:pPr>
              <w:jc w:val="both"/>
              <w:rPr>
                <w:lang w:val="en-US"/>
              </w:rPr>
            </w:pPr>
            <w:r w:rsidRPr="004D24AF">
              <w:rPr>
                <w:lang w:val="en-US"/>
              </w:rPr>
              <w:t>WHITE OUT</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rPr>
                <w:b/>
                <w:color w:val="FF0000"/>
              </w:rPr>
            </w:pPr>
            <w:r w:rsidRPr="004D24AF">
              <w:t>да</w:t>
            </w:r>
          </w:p>
        </w:tc>
      </w:tr>
      <w:tr w:rsidR="004D24AF" w:rsidRPr="004D24AF" w:rsidTr="004D24AF">
        <w:trPr>
          <w:jc w:val="center"/>
        </w:trPr>
        <w:tc>
          <w:tcPr>
            <w:tcW w:w="11057" w:type="dxa"/>
            <w:gridSpan w:val="7"/>
          </w:tcPr>
          <w:p w:rsidR="004D24AF" w:rsidRPr="004D24AF" w:rsidRDefault="004D24AF" w:rsidP="004D24AF">
            <w:pPr>
              <w:jc w:val="both"/>
              <w:rPr>
                <w:b/>
              </w:rPr>
            </w:pPr>
            <w:r w:rsidRPr="004D24AF">
              <w:rPr>
                <w:b/>
                <w:highlight w:val="cyan"/>
              </w:rPr>
              <w:t>Ударопрочные /защитные</w:t>
            </w:r>
          </w:p>
        </w:tc>
      </w:tr>
      <w:tr w:rsidR="004D24AF" w:rsidRPr="004D24AF" w:rsidTr="004D24AF">
        <w:trPr>
          <w:jc w:val="center"/>
        </w:trPr>
        <w:tc>
          <w:tcPr>
            <w:tcW w:w="567" w:type="dxa"/>
          </w:tcPr>
          <w:p w:rsidR="004D24AF" w:rsidRPr="004D24AF" w:rsidRDefault="004D24AF" w:rsidP="004D24AF">
            <w:pPr>
              <w:jc w:val="center"/>
            </w:pPr>
            <w:r w:rsidRPr="004D24AF">
              <w:t>5.1</w:t>
            </w:r>
          </w:p>
        </w:tc>
        <w:tc>
          <w:tcPr>
            <w:tcW w:w="1559" w:type="dxa"/>
          </w:tcPr>
          <w:p w:rsidR="004D24AF" w:rsidRPr="004D24AF" w:rsidRDefault="004D24AF" w:rsidP="004D24AF">
            <w:pPr>
              <w:jc w:val="both"/>
            </w:pPr>
            <w:r w:rsidRPr="004D24AF">
              <w:rPr>
                <w:lang w:val="en-US"/>
              </w:rPr>
              <w:t>STSCLSRPS</w:t>
            </w:r>
            <w:r w:rsidRPr="004D24AF">
              <w:t>4</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 xml:space="preserve">да </w:t>
            </w:r>
          </w:p>
        </w:tc>
      </w:tr>
      <w:tr w:rsidR="004D24AF" w:rsidRPr="004D24AF" w:rsidTr="004D24AF">
        <w:trPr>
          <w:jc w:val="center"/>
        </w:trPr>
        <w:tc>
          <w:tcPr>
            <w:tcW w:w="567" w:type="dxa"/>
          </w:tcPr>
          <w:p w:rsidR="004D24AF" w:rsidRPr="004D24AF" w:rsidRDefault="004D24AF" w:rsidP="004D24AF">
            <w:pPr>
              <w:jc w:val="center"/>
            </w:pPr>
            <w:r w:rsidRPr="004D24AF">
              <w:t>5.2</w:t>
            </w:r>
          </w:p>
        </w:tc>
        <w:tc>
          <w:tcPr>
            <w:tcW w:w="1559" w:type="dxa"/>
          </w:tcPr>
          <w:p w:rsidR="004D24AF" w:rsidRPr="004D24AF" w:rsidRDefault="004D24AF" w:rsidP="004D24AF">
            <w:pPr>
              <w:jc w:val="both"/>
            </w:pPr>
            <w:r w:rsidRPr="004D24AF">
              <w:rPr>
                <w:lang w:val="en-US"/>
              </w:rPr>
              <w:t>STSCLSRPS</w:t>
            </w:r>
            <w:r w:rsidRPr="004D24AF">
              <w:t>8</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 xml:space="preserve">да </w:t>
            </w:r>
          </w:p>
        </w:tc>
      </w:tr>
      <w:tr w:rsidR="004D24AF" w:rsidRPr="004D24AF" w:rsidTr="004D24AF">
        <w:trPr>
          <w:jc w:val="center"/>
        </w:trPr>
        <w:tc>
          <w:tcPr>
            <w:tcW w:w="567" w:type="dxa"/>
          </w:tcPr>
          <w:p w:rsidR="004D24AF" w:rsidRPr="004D24AF" w:rsidRDefault="004D24AF" w:rsidP="004D24AF">
            <w:pPr>
              <w:jc w:val="center"/>
            </w:pPr>
            <w:r w:rsidRPr="004D24AF">
              <w:t>5.3</w:t>
            </w:r>
          </w:p>
        </w:tc>
        <w:tc>
          <w:tcPr>
            <w:tcW w:w="1559" w:type="dxa"/>
          </w:tcPr>
          <w:p w:rsidR="004D24AF" w:rsidRPr="004D24AF" w:rsidRDefault="004D24AF" w:rsidP="004D24AF">
            <w:pPr>
              <w:jc w:val="both"/>
              <w:rPr>
                <w:lang w:val="en-US"/>
              </w:rPr>
            </w:pPr>
            <w:r w:rsidRPr="004D24AF">
              <w:rPr>
                <w:lang w:val="en-US"/>
              </w:rPr>
              <w:t>STSCLSRPS12</w:t>
            </w:r>
          </w:p>
        </w:tc>
        <w:tc>
          <w:tcPr>
            <w:tcW w:w="1702"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2126" w:type="dxa"/>
          </w:tcPr>
          <w:p w:rsidR="004D24AF" w:rsidRPr="004D24AF" w:rsidRDefault="004D24AF" w:rsidP="004D24AF">
            <w:pPr>
              <w:jc w:val="center"/>
            </w:pPr>
            <w:r w:rsidRPr="004D24AF">
              <w:t>да / да</w:t>
            </w:r>
          </w:p>
        </w:tc>
        <w:tc>
          <w:tcPr>
            <w:tcW w:w="1843" w:type="dxa"/>
          </w:tcPr>
          <w:p w:rsidR="004D24AF" w:rsidRPr="004D24AF" w:rsidRDefault="004D24AF" w:rsidP="004D24AF">
            <w:pPr>
              <w:jc w:val="center"/>
            </w:pPr>
            <w:r w:rsidRPr="004D24AF">
              <w:t>да / да</w:t>
            </w:r>
          </w:p>
        </w:tc>
        <w:tc>
          <w:tcPr>
            <w:tcW w:w="1417" w:type="dxa"/>
          </w:tcPr>
          <w:p w:rsidR="004D24AF" w:rsidRPr="004D24AF" w:rsidRDefault="004D24AF" w:rsidP="004D24AF">
            <w:pPr>
              <w:jc w:val="center"/>
            </w:pPr>
            <w:r w:rsidRPr="004D24AF">
              <w:t xml:space="preserve">да </w:t>
            </w:r>
          </w:p>
        </w:tc>
      </w:tr>
    </w:tbl>
    <w:p w:rsidR="004D24AF" w:rsidRPr="004D24AF" w:rsidRDefault="004D24AF" w:rsidP="004D24AF">
      <w:pPr>
        <w:jc w:val="both"/>
        <w:rPr>
          <w:i/>
        </w:rPr>
      </w:pPr>
      <w:r w:rsidRPr="004D24AF">
        <w:rPr>
          <w:i/>
        </w:rPr>
        <w:t xml:space="preserve">Примечание: </w:t>
      </w:r>
      <w:r w:rsidRPr="004D24AF">
        <w:t xml:space="preserve"> </w:t>
      </w:r>
      <w:r w:rsidRPr="004D24AF">
        <w:rPr>
          <w:b/>
        </w:rPr>
        <w:t>«да»</w:t>
      </w:r>
      <w:r w:rsidRPr="004D24AF">
        <w:t xml:space="preserve"> - марку пленки на выбранный вид остекления устанавливать разрешено;</w:t>
      </w:r>
    </w:p>
    <w:p w:rsidR="004D24AF" w:rsidRPr="004D24AF" w:rsidRDefault="004D24AF" w:rsidP="004D24AF">
      <w:pPr>
        <w:ind w:hanging="851"/>
        <w:jc w:val="both"/>
      </w:pPr>
      <w:r w:rsidRPr="004D24AF">
        <w:t xml:space="preserve">                      </w:t>
      </w:r>
      <w:r w:rsidRPr="004D24AF">
        <w:rPr>
          <w:b/>
        </w:rPr>
        <w:t>«нет»</w:t>
      </w:r>
      <w:r w:rsidRPr="004D24AF">
        <w:t xml:space="preserve"> - марку пленки на выбранное остекление устанавливать запрещается, </w:t>
      </w:r>
      <w:r w:rsidRPr="004D24AF">
        <w:rPr>
          <w:b/>
          <w:i/>
          <w:u w:val="single"/>
        </w:rPr>
        <w:t>разрешается на закаленное стекло</w:t>
      </w:r>
      <w:r w:rsidRPr="004D24AF">
        <w:t>. Для стеклопакета, например: формулы 4- 12 – И4пл - пленки с рекомендацией «нет» устанавливать эффективно, если стекло с пленкой в с/п закаленное</w:t>
      </w:r>
      <w:r w:rsidRPr="004D24AF">
        <w:rPr>
          <w:b/>
          <w:spacing w:val="-20"/>
        </w:rPr>
        <w:t xml:space="preserve">– </w:t>
      </w:r>
      <w:r w:rsidRPr="004D24AF">
        <w:rPr>
          <w:b/>
          <w:color w:val="FF0000"/>
          <w:spacing w:val="-20"/>
        </w:rPr>
        <w:t xml:space="preserve">⁕ </w:t>
      </w:r>
    </w:p>
    <w:p w:rsidR="004D24AF" w:rsidRPr="004D24AF" w:rsidRDefault="004D24AF" w:rsidP="004D24AF">
      <w:pPr>
        <w:jc w:val="both"/>
      </w:pPr>
      <w:r w:rsidRPr="004D24AF">
        <w:rPr>
          <w:color w:val="FF0000"/>
        </w:rPr>
        <w:t>⁕⁕</w:t>
      </w:r>
      <w:r w:rsidRPr="004D24AF">
        <w:t xml:space="preserve"> - для оконных фасадных светопрозрачных ограждений, межэтажных перекрытий стеклом, когда используется одинарное прозрачное стекло с установленной пленкой. Для внутренних помещений установка пленок на стекла без ограничений.</w:t>
      </w:r>
    </w:p>
    <w:p w:rsidR="004D24AF" w:rsidRPr="004D24AF" w:rsidRDefault="004D24AF" w:rsidP="004D24AF">
      <w:pPr>
        <w:jc w:val="both"/>
      </w:pPr>
    </w:p>
    <w:p w:rsidR="004D24AF" w:rsidRPr="004D24AF" w:rsidRDefault="0073009A" w:rsidP="006F5EF9">
      <w:pPr>
        <w:pStyle w:val="af1"/>
        <w:numPr>
          <w:ilvl w:val="0"/>
          <w:numId w:val="25"/>
        </w:numPr>
        <w:ind w:left="0"/>
        <w:jc w:val="both"/>
        <w:rPr>
          <w:b/>
        </w:rPr>
      </w:pPr>
      <w:r>
        <w:rPr>
          <w:b/>
        </w:rPr>
        <w:t xml:space="preserve"> </w:t>
      </w:r>
      <w:r w:rsidR="004D24AF" w:rsidRPr="004D24AF">
        <w:rPr>
          <w:b/>
        </w:rPr>
        <w:t xml:space="preserve"> </w:t>
      </w:r>
      <w:r>
        <w:rPr>
          <w:b/>
        </w:rPr>
        <w:t xml:space="preserve"> </w:t>
      </w:r>
      <w:r w:rsidR="004D24AF" w:rsidRPr="004D24AF">
        <w:rPr>
          <w:b/>
        </w:rPr>
        <w:t>Допускаемые пороки во внешнем виде установленной пленки на стекло</w:t>
      </w:r>
      <w:r>
        <w:rPr>
          <w:b/>
        </w:rPr>
        <w:t xml:space="preserve"> </w:t>
      </w:r>
    </w:p>
    <w:p w:rsidR="004D24AF" w:rsidRPr="004D24AF" w:rsidRDefault="004D24AF" w:rsidP="004D24AF">
      <w:pPr>
        <w:jc w:val="both"/>
        <w:rPr>
          <w:b/>
        </w:rPr>
      </w:pPr>
      <w:r w:rsidRPr="004D24AF">
        <w:t xml:space="preserve">2.1. </w:t>
      </w:r>
      <w:r w:rsidRPr="004D24AF">
        <w:rPr>
          <w:i/>
        </w:rPr>
        <w:t>Определение количества и размеров пороков.</w:t>
      </w:r>
      <w:r w:rsidRPr="004D24AF">
        <w:rPr>
          <w:color w:val="000000"/>
        </w:rPr>
        <w:t xml:space="preserve"> </w:t>
      </w:r>
      <w:r w:rsidRPr="004D24AF">
        <w:t>Контроль проводят в проходящем свете при рассеянном дневном освещении или подобном ему искусственном (без прямого освещения). Лист стекла устанавливают вертикально (угол отклонения от вертикали не должен превышать 15</w:t>
      </w:r>
      <w:r w:rsidRPr="004D24AF">
        <w:sym w:font="Symbol" w:char="F0B0"/>
      </w:r>
      <w:r w:rsidRPr="004D24AF">
        <w:t>). Освещенность поверхности листа стекла должна быть от 300 до 600 лк. Визуальный осмотр проводят, находясь на расстоянии от 0,6 до 1,0 м от поверхности стекла и перпендикулярно ему. В случае обнаружения пороков производят подсчет их количества, измерение размеров и расстояния между пороками. Размеры пороков определяют по четко выраженным видимым очертаниям без учета оптических искажений. Пороки размером от 1 мм и более измеряют металлической линейкой.</w:t>
      </w:r>
      <w:r w:rsidRPr="004D24AF">
        <w:rPr>
          <w:color w:val="000000"/>
        </w:rPr>
        <w:t xml:space="preserve"> </w:t>
      </w:r>
      <w:r w:rsidRPr="004D24AF">
        <w:t>Расстояние между пороками (сосредоточенность) измеряют между их ближайшими точками линейкой или рулеткой.</w:t>
      </w:r>
    </w:p>
    <w:p w:rsidR="004D24AF" w:rsidRPr="004D24AF" w:rsidRDefault="004D24AF" w:rsidP="004D24AF">
      <w:pPr>
        <w:jc w:val="both"/>
      </w:pPr>
      <w:r w:rsidRPr="004D24AF">
        <w:t xml:space="preserve">2.2. При определении качества установленной пленки до истечения срока полной полимеризации клеевого слоя такие дефекты, как водяные линзы, искажение линий за счет остаточной воды, туманные (матовые) пятна в расчет не принимаются. </w:t>
      </w:r>
    </w:p>
    <w:p w:rsidR="004D24AF" w:rsidRPr="004D24AF" w:rsidRDefault="004D24AF" w:rsidP="004D24AF">
      <w:pPr>
        <w:jc w:val="both"/>
        <w:rPr>
          <w:b/>
        </w:rPr>
      </w:pPr>
      <w:r w:rsidRPr="004D24AF">
        <w:t xml:space="preserve">2.3. Типовое время высыхания клея перед началом эксплуатации композиции (стекло + пленка) указано в таблице № 2.  </w:t>
      </w:r>
    </w:p>
    <w:p w:rsidR="004D24AF" w:rsidRPr="004D24AF" w:rsidRDefault="004D24AF" w:rsidP="004D24AF">
      <w:pPr>
        <w:pStyle w:val="a6"/>
      </w:pPr>
      <w:r w:rsidRPr="004D24AF">
        <w:t xml:space="preserve">                                                                                                                                                                                       таблица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02"/>
        <w:gridCol w:w="3365"/>
      </w:tblGrid>
      <w:tr w:rsidR="004D24AF" w:rsidRPr="004D24AF" w:rsidTr="004D24AF">
        <w:trPr>
          <w:cantSplit/>
          <w:trHeight w:val="307"/>
          <w:jc w:val="center"/>
        </w:trPr>
        <w:tc>
          <w:tcPr>
            <w:tcW w:w="3085"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Толщина пленки</w:t>
            </w:r>
          </w:p>
        </w:tc>
        <w:tc>
          <w:tcPr>
            <w:tcW w:w="3402"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rPr>
                <w:lang w:val="en-US"/>
              </w:rPr>
              <w:t>t</w:t>
            </w:r>
            <w:r w:rsidRPr="004D24AF">
              <w:t>°</w:t>
            </w:r>
            <w:r w:rsidRPr="004D24AF">
              <w:rPr>
                <w:lang w:val="en-US"/>
              </w:rPr>
              <w:t>C</w:t>
            </w:r>
            <w:r w:rsidRPr="004D24AF">
              <w:t xml:space="preserve"> = + 15 + 30, </w:t>
            </w:r>
            <w:r w:rsidRPr="004D24AF">
              <w:rPr>
                <w:lang w:val="en-GB"/>
              </w:rPr>
              <w:t>(</w:t>
            </w:r>
            <w:r w:rsidRPr="004D24AF">
              <w:t>сутки)</w:t>
            </w:r>
          </w:p>
        </w:tc>
        <w:tc>
          <w:tcPr>
            <w:tcW w:w="3365"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rPr>
                <w:lang w:val="en-US"/>
              </w:rPr>
              <w:t>t</w:t>
            </w:r>
            <w:r w:rsidRPr="004D24AF">
              <w:t>°</w:t>
            </w:r>
            <w:r w:rsidRPr="004D24AF">
              <w:rPr>
                <w:lang w:val="en-US"/>
              </w:rPr>
              <w:t>C</w:t>
            </w:r>
            <w:r w:rsidRPr="004D24AF">
              <w:t xml:space="preserve"> = + 5 +15, (сутки)</w:t>
            </w:r>
          </w:p>
        </w:tc>
      </w:tr>
      <w:tr w:rsidR="004D24AF" w:rsidRPr="004D24AF" w:rsidTr="004D24AF">
        <w:trPr>
          <w:jc w:val="center"/>
        </w:trPr>
        <w:tc>
          <w:tcPr>
            <w:tcW w:w="3085"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rPr>
                <w:lang w:val="en-US"/>
              </w:rPr>
              <w:t xml:space="preserve">56 </w:t>
            </w:r>
            <w:r w:rsidRPr="004D24AF">
              <w:t>мкм</w:t>
            </w:r>
          </w:p>
        </w:tc>
        <w:tc>
          <w:tcPr>
            <w:tcW w:w="3402"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2</w:t>
            </w:r>
          </w:p>
        </w:tc>
        <w:tc>
          <w:tcPr>
            <w:tcW w:w="3365"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3</w:t>
            </w:r>
          </w:p>
        </w:tc>
      </w:tr>
      <w:tr w:rsidR="004D24AF" w:rsidRPr="004D24AF" w:rsidTr="004D24AF">
        <w:trPr>
          <w:jc w:val="center"/>
        </w:trPr>
        <w:tc>
          <w:tcPr>
            <w:tcW w:w="3085"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от 112 до 300 мкм</w:t>
            </w:r>
          </w:p>
        </w:tc>
        <w:tc>
          <w:tcPr>
            <w:tcW w:w="3402"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2-3</w:t>
            </w:r>
          </w:p>
        </w:tc>
        <w:tc>
          <w:tcPr>
            <w:tcW w:w="3365"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3-4</w:t>
            </w:r>
          </w:p>
        </w:tc>
      </w:tr>
      <w:tr w:rsidR="004D24AF" w:rsidRPr="004D24AF" w:rsidTr="004D24AF">
        <w:trPr>
          <w:jc w:val="center"/>
        </w:trPr>
        <w:tc>
          <w:tcPr>
            <w:tcW w:w="3085"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от 300 до 600 мкм</w:t>
            </w:r>
          </w:p>
        </w:tc>
        <w:tc>
          <w:tcPr>
            <w:tcW w:w="3402"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3-4</w:t>
            </w:r>
          </w:p>
        </w:tc>
        <w:tc>
          <w:tcPr>
            <w:tcW w:w="3365"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pStyle w:val="a6"/>
            </w:pPr>
            <w:r w:rsidRPr="004D24AF">
              <w:t>4-5</w:t>
            </w:r>
          </w:p>
        </w:tc>
      </w:tr>
    </w:tbl>
    <w:p w:rsidR="004D24AF" w:rsidRPr="004D24AF" w:rsidRDefault="004D24AF" w:rsidP="004D24AF">
      <w:pPr>
        <w:pStyle w:val="a6"/>
      </w:pPr>
    </w:p>
    <w:p w:rsidR="004D24AF" w:rsidRPr="004D24AF" w:rsidRDefault="004D24AF" w:rsidP="004D24AF">
      <w:pPr>
        <w:pStyle w:val="a6"/>
      </w:pPr>
      <w:r w:rsidRPr="004D24AF">
        <w:t>Время полной полимеризации клеевого слоя в зависимости от толщины пленки приведено в таблице № 3 и составляет от 30 до 140 суток с момента установки пленки на стекло.</w:t>
      </w:r>
    </w:p>
    <w:p w:rsidR="004D24AF" w:rsidRPr="004D24AF" w:rsidRDefault="004D24AF" w:rsidP="004D24AF">
      <w:pPr>
        <w:pStyle w:val="a6"/>
      </w:pPr>
    </w:p>
    <w:p w:rsidR="004D24AF" w:rsidRPr="004D24AF" w:rsidRDefault="004D24AF" w:rsidP="004D24AF">
      <w:pPr>
        <w:pStyle w:val="a6"/>
      </w:pPr>
      <w:r w:rsidRPr="004D24AF">
        <w:t xml:space="preserve">                                                                                                                                                                                       таблица № 3</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6"/>
        <w:gridCol w:w="4324"/>
      </w:tblGrid>
      <w:tr w:rsidR="004D24AF" w:rsidRPr="004D24AF" w:rsidTr="004D24AF">
        <w:trPr>
          <w:trHeight w:val="138"/>
          <w:jc w:val="center"/>
        </w:trPr>
        <w:tc>
          <w:tcPr>
            <w:tcW w:w="5457"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pPr>
            <w:r w:rsidRPr="004D24AF">
              <w:t>Толщина пленки в мкм.(</w:t>
            </w:r>
            <w:r w:rsidRPr="004D24AF">
              <w:rPr>
                <w:lang w:val="en-US"/>
              </w:rPr>
              <w:t>mil</w:t>
            </w:r>
            <w:r w:rsidRPr="004D24AF">
              <w:t>):</w:t>
            </w:r>
          </w:p>
        </w:tc>
        <w:tc>
          <w:tcPr>
            <w:tcW w:w="4324"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pPr>
            <w:r w:rsidRPr="004D24AF">
              <w:t>Типовое время сушки, сутки:</w:t>
            </w:r>
          </w:p>
        </w:tc>
      </w:tr>
      <w:tr w:rsidR="004D24AF" w:rsidRPr="004D24AF" w:rsidTr="004D24AF">
        <w:trPr>
          <w:jc w:val="center"/>
        </w:trPr>
        <w:tc>
          <w:tcPr>
            <w:tcW w:w="5457"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rPr>
                <w:lang w:val="en-US"/>
              </w:rPr>
            </w:pPr>
            <w:r w:rsidRPr="004D24AF">
              <w:t>До 112</w:t>
            </w:r>
            <w:r w:rsidRPr="004D24AF">
              <w:rPr>
                <w:lang w:val="en-US"/>
              </w:rPr>
              <w:t xml:space="preserve"> (4 mil)</w:t>
            </w:r>
          </w:p>
        </w:tc>
        <w:tc>
          <w:tcPr>
            <w:tcW w:w="4324"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pPr>
            <w:r w:rsidRPr="004D24AF">
              <w:t>30</w:t>
            </w:r>
          </w:p>
        </w:tc>
      </w:tr>
      <w:tr w:rsidR="004D24AF" w:rsidRPr="004D24AF" w:rsidTr="004D24AF">
        <w:trPr>
          <w:jc w:val="center"/>
        </w:trPr>
        <w:tc>
          <w:tcPr>
            <w:tcW w:w="5457"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rPr>
                <w:lang w:val="en-US"/>
              </w:rPr>
            </w:pPr>
            <w:r w:rsidRPr="004D24AF">
              <w:t>От 112 до 200</w:t>
            </w:r>
            <w:r w:rsidRPr="004D24AF">
              <w:rPr>
                <w:lang w:val="en-US"/>
              </w:rPr>
              <w:t xml:space="preserve"> (4 – 8 mil)</w:t>
            </w:r>
          </w:p>
        </w:tc>
        <w:tc>
          <w:tcPr>
            <w:tcW w:w="4324"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pPr>
            <w:r w:rsidRPr="004D24AF">
              <w:t>60</w:t>
            </w:r>
          </w:p>
        </w:tc>
      </w:tr>
      <w:tr w:rsidR="004D24AF" w:rsidRPr="004D24AF" w:rsidTr="004D24AF">
        <w:trPr>
          <w:jc w:val="center"/>
        </w:trPr>
        <w:tc>
          <w:tcPr>
            <w:tcW w:w="5457"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rPr>
                <w:lang w:val="en-US"/>
              </w:rPr>
            </w:pPr>
            <w:r w:rsidRPr="004D24AF">
              <w:t>От 200 до 300</w:t>
            </w:r>
            <w:r w:rsidRPr="004D24AF">
              <w:rPr>
                <w:lang w:val="en-US"/>
              </w:rPr>
              <w:t xml:space="preserve"> (8 – 12 mil)</w:t>
            </w:r>
          </w:p>
        </w:tc>
        <w:tc>
          <w:tcPr>
            <w:tcW w:w="4324"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pPr>
            <w:r w:rsidRPr="004D24AF">
              <w:t>100</w:t>
            </w:r>
          </w:p>
        </w:tc>
      </w:tr>
      <w:tr w:rsidR="004D24AF" w:rsidRPr="004D24AF" w:rsidTr="004D24AF">
        <w:trPr>
          <w:jc w:val="center"/>
        </w:trPr>
        <w:tc>
          <w:tcPr>
            <w:tcW w:w="5457"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rPr>
                <w:lang w:val="en-US"/>
              </w:rPr>
            </w:pPr>
            <w:r w:rsidRPr="004D24AF">
              <w:t>От 300 до 60</w:t>
            </w:r>
            <w:r w:rsidRPr="004D24AF">
              <w:rPr>
                <w:lang w:val="en-US"/>
              </w:rPr>
              <w:t>0 (12 – 2</w:t>
            </w:r>
            <w:r w:rsidRPr="004D24AF">
              <w:t>4</w:t>
            </w:r>
            <w:r w:rsidRPr="004D24AF">
              <w:rPr>
                <w:lang w:val="en-US"/>
              </w:rPr>
              <w:t xml:space="preserve"> mil)</w:t>
            </w:r>
          </w:p>
        </w:tc>
        <w:tc>
          <w:tcPr>
            <w:tcW w:w="4324" w:type="dxa"/>
            <w:tcBorders>
              <w:top w:val="single" w:sz="4" w:space="0" w:color="auto"/>
              <w:left w:val="single" w:sz="4" w:space="0" w:color="auto"/>
              <w:bottom w:val="single" w:sz="4" w:space="0" w:color="auto"/>
              <w:right w:val="single" w:sz="4" w:space="0" w:color="auto"/>
            </w:tcBorders>
            <w:hideMark/>
          </w:tcPr>
          <w:p w:rsidR="004D24AF" w:rsidRPr="004D24AF" w:rsidRDefault="004D24AF" w:rsidP="004D24AF">
            <w:pPr>
              <w:jc w:val="both"/>
            </w:pPr>
            <w:r w:rsidRPr="004D24AF">
              <w:t>140</w:t>
            </w:r>
          </w:p>
        </w:tc>
      </w:tr>
    </w:tbl>
    <w:p w:rsidR="004D24AF" w:rsidRPr="004D24AF" w:rsidRDefault="004D24AF" w:rsidP="004D24AF">
      <w:pPr>
        <w:pStyle w:val="a6"/>
      </w:pPr>
    </w:p>
    <w:p w:rsidR="004D24AF" w:rsidRPr="004D24AF" w:rsidRDefault="004D24AF" w:rsidP="004D24AF">
      <w:pPr>
        <w:pStyle w:val="a6"/>
      </w:pPr>
      <w:r w:rsidRPr="004D24AF">
        <w:t xml:space="preserve">2.4. </w:t>
      </w:r>
      <w:r w:rsidRPr="004D24AF">
        <w:rPr>
          <w:i/>
        </w:rPr>
        <w:t>Пороки внешнего вида стекла с пленкой</w:t>
      </w:r>
      <w:r w:rsidRPr="004D24AF">
        <w:t xml:space="preserve">, определяемые визуально, должны соответствовать следующим ограничениям (в расчете на </w:t>
      </w:r>
      <w:smartTag w:uri="urn:schemas-microsoft-com:office:smarttags" w:element="metricconverter">
        <w:smartTagPr>
          <w:attr w:name="ProductID" w:val="1 м²"/>
        </w:smartTagPr>
        <w:r w:rsidRPr="004D24AF">
          <w:t>1 м²</w:t>
        </w:r>
      </w:smartTag>
      <w:r w:rsidRPr="004D24AF">
        <w:t>):</w:t>
      </w:r>
    </w:p>
    <w:p w:rsidR="004D24AF" w:rsidRPr="004D24AF" w:rsidRDefault="004D24AF" w:rsidP="004D24AF">
      <w:pPr>
        <w:pStyle w:val="a6"/>
      </w:pPr>
      <w:r w:rsidRPr="004D24AF">
        <w:t>2.4.1. Пузыри воздушные (количество пылинок под пленкой):</w:t>
      </w:r>
    </w:p>
    <w:p w:rsidR="004D24AF" w:rsidRPr="004D24AF" w:rsidRDefault="004D24AF" w:rsidP="004D24AF">
      <w:pPr>
        <w:pStyle w:val="a6"/>
      </w:pPr>
      <w:r w:rsidRPr="004D24AF">
        <w:t xml:space="preserve">- до </w:t>
      </w:r>
      <w:smartTag w:uri="urn:schemas-microsoft-com:office:smarttags" w:element="metricconverter">
        <w:smartTagPr>
          <w:attr w:name="ProductID" w:val="1 мм"/>
        </w:smartTagPr>
        <w:r w:rsidRPr="004D24AF">
          <w:t>1 мм</w:t>
        </w:r>
      </w:smartTag>
      <w:r w:rsidRPr="004D24AF">
        <w:t xml:space="preserve"> включительно в рассредоточенном виде – не более 5 шт;</w:t>
      </w:r>
    </w:p>
    <w:p w:rsidR="004D24AF" w:rsidRPr="004D24AF" w:rsidRDefault="004D24AF" w:rsidP="004D24AF">
      <w:pPr>
        <w:pStyle w:val="a6"/>
      </w:pPr>
      <w:r w:rsidRPr="004D24AF">
        <w:t xml:space="preserve">- от </w:t>
      </w:r>
      <w:smartTag w:uri="urn:schemas-microsoft-com:office:smarttags" w:element="metricconverter">
        <w:smartTagPr>
          <w:attr w:name="ProductID" w:val="1 мм"/>
        </w:smartTagPr>
        <w:r w:rsidRPr="004D24AF">
          <w:t>1 мм</w:t>
        </w:r>
      </w:smartTag>
      <w:r w:rsidRPr="004D24AF">
        <w:t xml:space="preserve"> до </w:t>
      </w:r>
      <w:smartTag w:uri="urn:schemas-microsoft-com:office:smarttags" w:element="metricconverter">
        <w:smartTagPr>
          <w:attr w:name="ProductID" w:val="2 мм"/>
        </w:smartTagPr>
        <w:r w:rsidRPr="004D24AF">
          <w:t>2 мм</w:t>
        </w:r>
      </w:smartTag>
      <w:r w:rsidRPr="004D24AF">
        <w:t xml:space="preserve"> в рассредоточенном виде – не более 3 шт;</w:t>
      </w:r>
    </w:p>
    <w:p w:rsidR="004D24AF" w:rsidRPr="004D24AF" w:rsidRDefault="004D24AF" w:rsidP="004D24AF">
      <w:pPr>
        <w:pStyle w:val="a6"/>
      </w:pPr>
      <w:r w:rsidRPr="004D24AF">
        <w:t xml:space="preserve">- свыше </w:t>
      </w:r>
      <w:smartTag w:uri="urn:schemas-microsoft-com:office:smarttags" w:element="metricconverter">
        <w:smartTagPr>
          <w:attr w:name="ProductID" w:val="2 мм"/>
        </w:smartTagPr>
        <w:r w:rsidRPr="004D24AF">
          <w:t>2 мм</w:t>
        </w:r>
      </w:smartTag>
      <w:r w:rsidRPr="004D24AF">
        <w:t xml:space="preserve">, но не более </w:t>
      </w:r>
      <w:smartTag w:uri="urn:schemas-microsoft-com:office:smarttags" w:element="metricconverter">
        <w:smartTagPr>
          <w:attr w:name="ProductID" w:val="5 мм"/>
        </w:smartTagPr>
        <w:r w:rsidRPr="004D24AF">
          <w:t>5 мм</w:t>
        </w:r>
      </w:smartTag>
      <w:r w:rsidRPr="004D24AF">
        <w:t xml:space="preserve"> – 1 шт;</w:t>
      </w:r>
    </w:p>
    <w:p w:rsidR="004D24AF" w:rsidRPr="004D24AF" w:rsidRDefault="004D24AF" w:rsidP="004D24AF">
      <w:pPr>
        <w:pStyle w:val="a6"/>
      </w:pPr>
      <w:r w:rsidRPr="004D24AF">
        <w:t>2.4.2. Инородные неразрушающие включения: ворс длиной до 5 мм – не более 10шт.</w:t>
      </w:r>
    </w:p>
    <w:p w:rsidR="004D24AF" w:rsidRPr="004D24AF" w:rsidRDefault="004D24AF" w:rsidP="004D24AF">
      <w:pPr>
        <w:pStyle w:val="a6"/>
      </w:pPr>
      <w:r w:rsidRPr="004D24AF">
        <w:t>2.4.3.Отлипы – на расстоянии не более 10мм от края подрезанной пленки на стекле общей площадью не более 3-х см.</w:t>
      </w:r>
    </w:p>
    <w:p w:rsidR="004D24AF" w:rsidRPr="004D24AF" w:rsidRDefault="004D24AF" w:rsidP="004D24AF">
      <w:pPr>
        <w:pStyle w:val="a6"/>
      </w:pPr>
      <w:r w:rsidRPr="004D24AF">
        <w:t xml:space="preserve">2.4.4.Царапины волосяные – в рассредоточенном виде не вызывающие оптических искажений, общей длинной не более </w:t>
      </w:r>
      <w:smartTag w:uri="urn:schemas-microsoft-com:office:smarttags" w:element="metricconverter">
        <w:smartTagPr>
          <w:attr w:name="ProductID" w:val="250 мм"/>
        </w:smartTagPr>
        <w:r w:rsidRPr="004D24AF">
          <w:t>250 мм</w:t>
        </w:r>
      </w:smartTag>
      <w:r w:rsidRPr="004D24AF">
        <w:t>. В краевой части стекла на расстоянии не более 30мм от кромки волосяные царапины длиной не более 20мм не регламентируется.</w:t>
      </w:r>
    </w:p>
    <w:p w:rsidR="004D24AF" w:rsidRPr="004D24AF" w:rsidRDefault="004D24AF" w:rsidP="004D24AF">
      <w:pPr>
        <w:pStyle w:val="a6"/>
      </w:pPr>
      <w:r w:rsidRPr="004D24AF">
        <w:t>2.5. Складки, щербины, разрывы, грубые царапины, отпечатки пальцев на поверхности пленки - не допускаются.</w:t>
      </w:r>
    </w:p>
    <w:p w:rsidR="004D24AF" w:rsidRPr="004D24AF" w:rsidRDefault="004D24AF" w:rsidP="006F5EF9">
      <w:pPr>
        <w:pStyle w:val="a6"/>
        <w:numPr>
          <w:ilvl w:val="1"/>
          <w:numId w:val="26"/>
        </w:numPr>
        <w:ind w:left="0" w:firstLine="0"/>
      </w:pPr>
      <w:r w:rsidRPr="004D24AF">
        <w:t>Пороки размером менее 0,5 мм не нормируются.</w:t>
      </w:r>
    </w:p>
    <w:p w:rsidR="004D24AF" w:rsidRPr="004D24AF" w:rsidRDefault="004D24AF" w:rsidP="004D24AF">
      <w:pPr>
        <w:pStyle w:val="a6"/>
      </w:pPr>
      <w:r w:rsidRPr="004D24AF">
        <w:t xml:space="preserve">2.7.Рассредоточенными считаются пороки, расположенные друг от друга на расстоянии более 100мм. </w:t>
      </w:r>
    </w:p>
    <w:p w:rsidR="004D24AF" w:rsidRPr="004D24AF" w:rsidRDefault="004D24AF" w:rsidP="004D24AF">
      <w:pPr>
        <w:pStyle w:val="a6"/>
      </w:pPr>
      <w:r w:rsidRPr="004D24AF">
        <w:t>2.8.Сосредоточенные пороки одного вида суммируют и приравнивают по размеру к одному соответствующему пороку.</w:t>
      </w:r>
      <w:r w:rsidRPr="004D24AF">
        <w:rPr>
          <w:rFonts w:eastAsia="MS Mincho"/>
        </w:rPr>
        <w:t xml:space="preserve"> </w:t>
      </w:r>
    </w:p>
    <w:p w:rsidR="004D24AF" w:rsidRPr="004D24AF" w:rsidRDefault="004D24AF" w:rsidP="004D24AF">
      <w:pPr>
        <w:jc w:val="both"/>
      </w:pPr>
      <w:r w:rsidRPr="004D24AF">
        <w:t>2.9. При установке пленок толщиной свыше 112 мкм на стекло в несколько слоев, количество допускаемых пороков на  1м² увеличивается пропорционально установленным слоям пленки.</w:t>
      </w:r>
    </w:p>
    <w:p w:rsidR="004D24AF" w:rsidRPr="004D24AF" w:rsidRDefault="004D24AF" w:rsidP="004D24AF">
      <w:pPr>
        <w:jc w:val="both"/>
      </w:pPr>
      <w:r w:rsidRPr="004D24AF">
        <w:t xml:space="preserve">2.10. При установке пленки на стекло формата, где обе стороны стекла более </w:t>
      </w:r>
      <w:smartTag w:uri="urn:schemas-microsoft-com:office:smarttags" w:element="metricconverter">
        <w:smartTagPr>
          <w:attr w:name="ProductID" w:val="1524 мм"/>
        </w:smartTagPr>
        <w:r w:rsidRPr="004D24AF">
          <w:t>1524 мм</w:t>
        </w:r>
      </w:smartTag>
      <w:r w:rsidRPr="004D24AF">
        <w:t xml:space="preserve">, регламентируется стык между пленками: </w:t>
      </w:r>
    </w:p>
    <w:p w:rsidR="004D24AF" w:rsidRPr="004D24AF" w:rsidRDefault="004D24AF" w:rsidP="004D24AF">
      <w:pPr>
        <w:ind w:firstLine="390"/>
        <w:jc w:val="both"/>
      </w:pPr>
      <w:r w:rsidRPr="004D24AF">
        <w:t>а) для пленок толщиной до 112 мкм – зазор между пленками до 0,5мм;</w:t>
      </w:r>
    </w:p>
    <w:p w:rsidR="004D24AF" w:rsidRPr="004D24AF" w:rsidRDefault="004D24AF" w:rsidP="004D24AF">
      <w:pPr>
        <w:ind w:firstLine="390"/>
        <w:jc w:val="both"/>
      </w:pPr>
      <w:r w:rsidRPr="004D24AF">
        <w:t>б) для пленок толщиной свыше от 112 мкм до 300 мкм – зазор между пленками до 2мм;</w:t>
      </w:r>
    </w:p>
    <w:p w:rsidR="004D24AF" w:rsidRPr="004D24AF" w:rsidRDefault="004D24AF" w:rsidP="004D24AF">
      <w:pPr>
        <w:ind w:firstLine="390"/>
        <w:jc w:val="both"/>
      </w:pPr>
      <w:r w:rsidRPr="004D24AF">
        <w:t>в) для пленок толщиной свыше 300 мкм – зазор между пленками до 3мм.</w:t>
      </w:r>
    </w:p>
    <w:p w:rsidR="004D24AF" w:rsidRPr="004D24AF" w:rsidRDefault="004D24AF" w:rsidP="004D24AF">
      <w:pPr>
        <w:jc w:val="both"/>
      </w:pPr>
      <w:r w:rsidRPr="004D24AF">
        <w:t>2.10.1. Стык должен располагаться горизонтально. Горизонтально расположенный стык визуально менее заметен, кроме того, цветность пленок при таком расположении не изменяется. Необходимо так же размещать стык таким образом, чтобы вставленная часть пленки располагалась или выше уровня горизонта (в верхней части), или ниже уровня горизонта (в нижней части). Выбранный вертикально расположенный стык пленок на стекле является индивидуальным решением, результат которого может вызвать отрицательное визуальное восприятие.</w:t>
      </w:r>
    </w:p>
    <w:p w:rsidR="004D24AF" w:rsidRPr="004D24AF" w:rsidRDefault="004D24AF" w:rsidP="004D24AF">
      <w:pPr>
        <w:jc w:val="both"/>
      </w:pPr>
      <w:r w:rsidRPr="004D24AF">
        <w:t>2.10.2. Установка архитектурных пленок на стекла в готовых оконных и других конструкциях (если не возможен демонтаж штапиков или уплотнительных резинок) производится с зазорами по периметру до 2мм, установка защитных пленок и по классам Р2А, Р3А, Р4А производится с зазорами по периметру до 3мм.</w:t>
      </w:r>
    </w:p>
    <w:p w:rsidR="004D24AF" w:rsidRPr="004D24AF" w:rsidRDefault="004D24AF" w:rsidP="004D24AF">
      <w:pPr>
        <w:jc w:val="both"/>
      </w:pPr>
    </w:p>
    <w:p w:rsidR="004D24AF" w:rsidRPr="004D24AF" w:rsidRDefault="004D24AF" w:rsidP="004D24AF">
      <w:pPr>
        <w:jc w:val="both"/>
      </w:pPr>
      <w:r w:rsidRPr="004D24AF">
        <w:t>Требования по соблюдению технологических процессов при установке плёнки на стекло, по условиям хранения и эксплуатации стекла с установленной пленкой.</w:t>
      </w:r>
    </w:p>
    <w:p w:rsidR="004D24AF" w:rsidRPr="004D24AF" w:rsidRDefault="004D24AF" w:rsidP="004D24AF">
      <w:pPr>
        <w:jc w:val="both"/>
      </w:pPr>
    </w:p>
    <w:p w:rsidR="004D24AF" w:rsidRPr="004D24AF" w:rsidRDefault="004D24AF" w:rsidP="004D24AF">
      <w:pPr>
        <w:jc w:val="both"/>
      </w:pPr>
      <w:r w:rsidRPr="004D24AF">
        <w:t>Требования к персоналу и помещению в процессе установке пленки на стекло:</w:t>
      </w:r>
    </w:p>
    <w:p w:rsidR="004D24AF" w:rsidRPr="004D24AF" w:rsidRDefault="004D24AF" w:rsidP="004D24AF">
      <w:pPr>
        <w:jc w:val="both"/>
      </w:pPr>
      <w:r w:rsidRPr="004D24AF">
        <w:t xml:space="preserve">Установка архитектурной пленки на стекло должна производится в специально подготовленных помещениях, обеспечивающих отсутствие пыли в воздухе. </w:t>
      </w:r>
    </w:p>
    <w:p w:rsidR="004D24AF" w:rsidRPr="004D24AF" w:rsidRDefault="004D24AF" w:rsidP="004D24AF">
      <w:pPr>
        <w:jc w:val="both"/>
      </w:pPr>
      <w:r w:rsidRPr="004D24AF">
        <w:lastRenderedPageBreak/>
        <w:t xml:space="preserve">Температура воздуха в помещении должна быть оптимальной t= +20± 2°С, влажность 55- 65%. </w:t>
      </w:r>
    </w:p>
    <w:p w:rsidR="004D24AF" w:rsidRPr="004D24AF" w:rsidRDefault="004D24AF" w:rsidP="004D24AF">
      <w:pPr>
        <w:jc w:val="both"/>
      </w:pPr>
      <w:r w:rsidRPr="004D24AF">
        <w:t>Стекло с установленной плёнкой желательно не перекладывать на грязную поверхность, чтобы грязь, стекольная пыль и крошка не попадала на плёнку. Такие действия способствуют повреждению поверхности пленки.</w:t>
      </w:r>
    </w:p>
    <w:p w:rsidR="004D24AF" w:rsidRPr="004D24AF" w:rsidRDefault="004D24AF" w:rsidP="004D24AF">
      <w:pPr>
        <w:jc w:val="both"/>
      </w:pPr>
      <w:r w:rsidRPr="004D24AF">
        <w:t xml:space="preserve">Будьте осторожны, когда берётесь за край стекла с плёнкой, особенно с min. подрезанными краями пленки до1-2мм.          </w:t>
      </w:r>
    </w:p>
    <w:p w:rsidR="004D24AF" w:rsidRPr="004D24AF" w:rsidRDefault="004D24AF" w:rsidP="004D24AF">
      <w:pPr>
        <w:jc w:val="both"/>
      </w:pPr>
      <w:r w:rsidRPr="004D24AF">
        <w:t xml:space="preserve"> Не используйте при перемещении изделия специальные присоски для стекла со стороны плёнки!</w:t>
      </w:r>
    </w:p>
    <w:p w:rsidR="004D24AF" w:rsidRPr="004D24AF" w:rsidRDefault="004D24AF" w:rsidP="004D24AF">
      <w:pPr>
        <w:jc w:val="both"/>
      </w:pPr>
    </w:p>
    <w:p w:rsidR="004D24AF" w:rsidRPr="004D24AF" w:rsidRDefault="004D24AF" w:rsidP="004D24AF">
      <w:pPr>
        <w:jc w:val="both"/>
      </w:pPr>
      <w:r w:rsidRPr="004D24AF">
        <w:t>Сушка стекла с плёнкой:</w:t>
      </w:r>
    </w:p>
    <w:p w:rsidR="004D24AF" w:rsidRPr="004D24AF" w:rsidRDefault="004D24AF" w:rsidP="004D24AF">
      <w:pPr>
        <w:jc w:val="both"/>
      </w:pPr>
      <w:r w:rsidRPr="004D24AF">
        <w:t>Стекло покрытое пленкой должна быть подвергнуто обязательной сушке при t= +18 +30</w:t>
      </w:r>
      <w:r w:rsidRPr="004D24AF">
        <w:sym w:font="Symbol" w:char="F0B0"/>
      </w:r>
      <w:r w:rsidRPr="004D24AF">
        <w:t xml:space="preserve">С. Время сушки пленки на стекле перед началом эксплуатации зависит от условий сушки. Оптимальное время сушки стекла с пленкой составляет:  летом не менее </w:t>
      </w:r>
      <w:r w:rsidR="0073009A">
        <w:t xml:space="preserve">1 </w:t>
      </w:r>
      <w:r w:rsidRPr="004D24AF">
        <w:t xml:space="preserve">суток, зимой – не менее 3-5 суток, что является   обязательным условием для достижения </w:t>
      </w:r>
      <w:r w:rsidR="0073009A">
        <w:t xml:space="preserve"> </w:t>
      </w:r>
      <w:r w:rsidRPr="004D24AF">
        <w:t>требуемой адгезии пленки  к стеклу (300 г/см²).</w:t>
      </w:r>
    </w:p>
    <w:p w:rsidR="004D24AF" w:rsidRPr="004D24AF" w:rsidRDefault="004D24AF" w:rsidP="004D24AF">
      <w:pPr>
        <w:jc w:val="both"/>
      </w:pPr>
      <w:r w:rsidRPr="004D24AF">
        <w:t>Несоблюдение температурного режима сушки пленки на стекле приводит к повреждению адгезии пленки!</w:t>
      </w:r>
    </w:p>
    <w:p w:rsidR="004D24AF" w:rsidRPr="004D24AF" w:rsidRDefault="004D24AF" w:rsidP="004D24AF">
      <w:pPr>
        <w:jc w:val="both"/>
      </w:pPr>
      <w:r w:rsidRPr="004D24AF">
        <w:t xml:space="preserve">при температуре t= +40ºС возрастает вероятность повреждения клеевого слоя; </w:t>
      </w:r>
    </w:p>
    <w:p w:rsidR="004D24AF" w:rsidRPr="004D24AF" w:rsidRDefault="004D24AF" w:rsidP="004D24AF">
      <w:pPr>
        <w:jc w:val="both"/>
      </w:pPr>
      <w:r w:rsidRPr="004D24AF">
        <w:t>при температуре t= +10ºС время набора прочности клеевым слоем снижается в 10-20 раз;</w:t>
      </w:r>
    </w:p>
    <w:p w:rsidR="004D24AF" w:rsidRPr="004D24AF" w:rsidRDefault="004D24AF" w:rsidP="004D24AF">
      <w:pPr>
        <w:jc w:val="both"/>
      </w:pPr>
      <w:r w:rsidRPr="004D24AF">
        <w:t xml:space="preserve">Стекло с установленной плёнкой сушится обычно на стеллаже, предназначенном для промежуточного хранения стекла. </w:t>
      </w:r>
    </w:p>
    <w:p w:rsidR="004D24AF" w:rsidRPr="004D24AF" w:rsidRDefault="004D24AF" w:rsidP="004D24AF">
      <w:pPr>
        <w:jc w:val="both"/>
      </w:pPr>
    </w:p>
    <w:p w:rsidR="004D24AF" w:rsidRPr="004D24AF" w:rsidRDefault="004D24AF" w:rsidP="004D24AF">
      <w:pPr>
        <w:jc w:val="both"/>
      </w:pPr>
      <w:r w:rsidRPr="004D24AF">
        <w:t>Мойка стекла с установленной плёнкой:</w:t>
      </w:r>
    </w:p>
    <w:p w:rsidR="004D24AF" w:rsidRPr="004D24AF" w:rsidRDefault="004D24AF" w:rsidP="004D24AF">
      <w:pPr>
        <w:jc w:val="both"/>
      </w:pPr>
      <w:r w:rsidRPr="004D24AF">
        <w:t>При машинной мойке, стекло с плёнкой необходимо закладывать в машину стороной плёнки обратной к жестким щёткам. В противном случае следует применять ручную мойку стекла.</w:t>
      </w:r>
      <w:r w:rsidRPr="004D24AF">
        <w:footnoteReference w:customMarkFollows="1" w:id="1"/>
        <w:t xml:space="preserve">1  </w:t>
      </w:r>
    </w:p>
    <w:p w:rsidR="004D24AF" w:rsidRPr="004D24AF" w:rsidRDefault="004D24AF" w:rsidP="004D24AF">
      <w:pPr>
        <w:jc w:val="both"/>
      </w:pPr>
    </w:p>
    <w:p w:rsidR="004D24AF" w:rsidRPr="004D24AF" w:rsidRDefault="004D24AF" w:rsidP="004D24AF">
      <w:pPr>
        <w:jc w:val="both"/>
      </w:pPr>
      <w:r w:rsidRPr="004D24AF">
        <w:t>Указания по хранению изделия и в период эксплуатации стекла с плёнкой:</w:t>
      </w:r>
    </w:p>
    <w:p w:rsidR="004D24AF" w:rsidRPr="004D24AF" w:rsidRDefault="004D24AF" w:rsidP="004D24AF">
      <w:pPr>
        <w:jc w:val="both"/>
      </w:pPr>
      <w:r w:rsidRPr="004D24AF">
        <w:t>Стекло с плёнкой хранится обычно на стеллаже (пирамиде) предназначенной для хранения стекла. На стеллаже стекло должно быть проложено пробковыми прокладками (min.зазор 2мм) по краям периметра стекла.</w:t>
      </w:r>
    </w:p>
    <w:p w:rsidR="004D24AF" w:rsidRPr="004D24AF" w:rsidRDefault="004D24AF" w:rsidP="004D24AF">
      <w:pPr>
        <w:jc w:val="both"/>
      </w:pPr>
      <w:r w:rsidRPr="004D24AF">
        <w:t>При распаковке стекла с установленной  пленкой в период эксплуатации не допускается:</w:t>
      </w:r>
    </w:p>
    <w:p w:rsidR="004D24AF" w:rsidRPr="004D24AF" w:rsidRDefault="004D24AF" w:rsidP="004D24AF">
      <w:pPr>
        <w:jc w:val="both"/>
      </w:pPr>
      <w:r w:rsidRPr="004D24AF">
        <w:t>взаимное касание поверхностей стекла с установленной пленкой, а также касание и удары его о твердые предметы;</w:t>
      </w:r>
    </w:p>
    <w:p w:rsidR="004D24AF" w:rsidRPr="004D24AF" w:rsidRDefault="004D24AF" w:rsidP="004D24AF">
      <w:pPr>
        <w:jc w:val="both"/>
      </w:pPr>
      <w:r w:rsidRPr="004D24AF">
        <w:t>протирание поверхности пленки на стекле жесткой тканью и тканью, содержащей абразивные и твердые включения;</w:t>
      </w:r>
    </w:p>
    <w:p w:rsidR="004D24AF" w:rsidRPr="004D24AF" w:rsidRDefault="004D24AF" w:rsidP="004D24AF">
      <w:pPr>
        <w:jc w:val="both"/>
      </w:pPr>
    </w:p>
    <w:p w:rsidR="004D24AF" w:rsidRPr="004D24AF" w:rsidRDefault="004D24AF" w:rsidP="004D24AF">
      <w:pPr>
        <w:jc w:val="both"/>
      </w:pPr>
      <w:r w:rsidRPr="004D24AF">
        <w:t xml:space="preserve">Упаковка стекла с пленкой: </w:t>
      </w:r>
    </w:p>
    <w:p w:rsidR="004D24AF" w:rsidRPr="004D24AF" w:rsidRDefault="004D24AF" w:rsidP="004D24AF">
      <w:pPr>
        <w:jc w:val="both"/>
      </w:pPr>
      <w:r w:rsidRPr="004D24AF">
        <w:t>Стекло с пленкой необходимо особо аккуратно, стараясь при перекладывании держаться за сторону стекла обратную пленке и не прикасаться стороны стекла, где установлена пленка. Существует опасность повреждения краевой стороны установленной пленки на стекле, что никак не может быть связано с некачественной установкой пленки!</w:t>
      </w:r>
    </w:p>
    <w:p w:rsidR="004D24AF" w:rsidRPr="004D24AF" w:rsidRDefault="004D24AF" w:rsidP="004D24AF">
      <w:pPr>
        <w:jc w:val="both"/>
      </w:pPr>
      <w:r w:rsidRPr="004D24AF">
        <w:t xml:space="preserve">В случае необходимости упаковки стекла с установленной пленкой, стекла лучше укладывать на упаковочную бумагу по две штуки сторонами пленка к пленке. Между пленками рекомендуется прокладывать эластичную папирусную бумагу, края которой оборачиваются поверх верхнего стекла. Затем внешний лист упаковочной бумаги, на котором лежат стекла заворачивается методом «конверт». Для упаковки должна использоваться специальная плотная упаковочная бумага, не содержащая в своей структуре каких- либо включений. </w:t>
      </w:r>
    </w:p>
    <w:p w:rsidR="004D24AF" w:rsidRPr="004D24AF" w:rsidRDefault="004D24AF" w:rsidP="004D24AF">
      <w:pPr>
        <w:jc w:val="both"/>
      </w:pPr>
    </w:p>
    <w:p w:rsidR="004D24AF" w:rsidRPr="004D24AF" w:rsidRDefault="004D24AF" w:rsidP="004D24AF">
      <w:pPr>
        <w:jc w:val="both"/>
      </w:pPr>
      <w:r w:rsidRPr="004D24AF">
        <w:t>Погрузка, разгрузка и перевозка стекла с плёнкой:</w:t>
      </w:r>
    </w:p>
    <w:p w:rsidR="004D24AF" w:rsidRPr="004D24AF" w:rsidRDefault="004D24AF" w:rsidP="004D24AF">
      <w:pPr>
        <w:jc w:val="both"/>
      </w:pPr>
      <w:r w:rsidRPr="004D24AF">
        <w:t>Погрузку, разгрузку и перевозку стекол с пленкой рекомендуется в установленной пирамиде. Стекло должно быть переложено через пробковые прокладки, закрыто, возможно, пленкой стрейч и плотно перетянуто стропами.</w:t>
      </w:r>
    </w:p>
    <w:p w:rsidR="004D24AF" w:rsidRPr="004D24AF" w:rsidRDefault="004D24AF" w:rsidP="004D24AF">
      <w:pPr>
        <w:jc w:val="both"/>
      </w:pPr>
    </w:p>
    <w:p w:rsidR="004D24AF" w:rsidRPr="004D24AF" w:rsidRDefault="004D24AF" w:rsidP="004D24AF">
      <w:pPr>
        <w:jc w:val="both"/>
      </w:pPr>
      <w:r w:rsidRPr="004D24AF">
        <w:t>ВНИМАНИЕ!</w:t>
      </w:r>
    </w:p>
    <w:p w:rsidR="004D24AF" w:rsidRPr="004D24AF" w:rsidRDefault="004D24AF" w:rsidP="004D24AF">
      <w:pPr>
        <w:jc w:val="both"/>
      </w:pPr>
      <w:r w:rsidRPr="004D24AF">
        <w:t>Не соблюдение установленных требований может привести к потере потребительских и эксплуатационных свойств пленки: к повреждению и царапанию внешнего слоя пленки, а также к ее клеевому отслаиванию.</w:t>
      </w:r>
    </w:p>
    <w:p w:rsidR="004D24AF" w:rsidRPr="004D24AF" w:rsidRDefault="004D24AF" w:rsidP="004D24AF">
      <w:pPr>
        <w:jc w:val="both"/>
      </w:pPr>
      <w:r w:rsidRPr="004D24AF">
        <w:t>Вышеперечисленные требования относятся только к полимерным пленкам Solartek и не могут использоваться для пленок других видов.</w:t>
      </w:r>
    </w:p>
    <w:p w:rsidR="004D24AF" w:rsidRPr="004D24AF" w:rsidRDefault="004D24AF" w:rsidP="004D24AF">
      <w:pPr>
        <w:jc w:val="both"/>
      </w:pPr>
    </w:p>
    <w:p w:rsidR="004D24AF" w:rsidRPr="004D24AF" w:rsidRDefault="004D24AF" w:rsidP="004D24AF">
      <w:pPr>
        <w:jc w:val="both"/>
      </w:pPr>
      <w:r w:rsidRPr="004D24AF">
        <w:t xml:space="preserve">      Замутнения и разводы, которые могут быть между пленкой и стеклом, являются следствием активизации процесса адгезии и в течение определенного времени исчезнут, которое зависит от tº окружающего воздуха. </w:t>
      </w:r>
    </w:p>
    <w:p w:rsidR="004D24AF" w:rsidRPr="004D24AF" w:rsidRDefault="004D24AF" w:rsidP="004D24AF">
      <w:pPr>
        <w:jc w:val="both"/>
      </w:pPr>
    </w:p>
    <w:p w:rsidR="004D24AF" w:rsidRDefault="004D24AF"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73009A" w:rsidRDefault="0073009A" w:rsidP="004D24AF">
      <w:pPr>
        <w:jc w:val="both"/>
      </w:pPr>
    </w:p>
    <w:p w:rsidR="005D13D1" w:rsidRPr="004D24AF" w:rsidRDefault="005D13D1" w:rsidP="004D24AF">
      <w:pPr>
        <w:jc w:val="both"/>
      </w:pPr>
      <w:r w:rsidRPr="004D24AF">
        <w:t>Приложение № 6</w:t>
      </w:r>
    </w:p>
    <w:p w:rsidR="00544C52" w:rsidRPr="00D65EA7" w:rsidRDefault="00544C52" w:rsidP="00544C52">
      <w:pPr>
        <w:pStyle w:val="a4"/>
        <w:jc w:val="both"/>
        <w:rPr>
          <w:sz w:val="22"/>
          <w:szCs w:val="22"/>
        </w:rPr>
      </w:pPr>
      <w:r w:rsidRPr="00D65EA7">
        <w:rPr>
          <w:b w:val="0"/>
          <w:sz w:val="22"/>
          <w:szCs w:val="22"/>
        </w:rPr>
        <w:lastRenderedPageBreak/>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057137" w:rsidRDefault="00057137" w:rsidP="00544C52">
      <w:pPr>
        <w:jc w:val="both"/>
      </w:pPr>
      <w:r>
        <w:t xml:space="preserve"> </w:t>
      </w:r>
    </w:p>
    <w:p w:rsidR="00092CE9" w:rsidRPr="004D24AF" w:rsidRDefault="00092CE9" w:rsidP="004D24AF">
      <w:pPr>
        <w:jc w:val="both"/>
      </w:pPr>
    </w:p>
    <w:p w:rsidR="005D13D1" w:rsidRPr="004D24AF" w:rsidRDefault="00BA0ABE" w:rsidP="004D24AF">
      <w:pPr>
        <w:jc w:val="both"/>
        <w:rPr>
          <w:i/>
        </w:rPr>
      </w:pPr>
      <w:r w:rsidRPr="004D24AF">
        <w:rPr>
          <w:b/>
        </w:rPr>
        <w:t>О</w:t>
      </w:r>
      <w:r w:rsidR="005D13D1" w:rsidRPr="004D24AF">
        <w:rPr>
          <w:b/>
        </w:rPr>
        <w:t xml:space="preserve"> порядке использования, передачи и возврата съемных транспортных Пирамид</w:t>
      </w:r>
    </w:p>
    <w:p w:rsidR="005D13D1" w:rsidRPr="004D24AF" w:rsidRDefault="005D13D1" w:rsidP="004D24AF">
      <w:pPr>
        <w:ind w:left="420"/>
        <w:jc w:val="both"/>
        <w:rPr>
          <w:i/>
        </w:rPr>
      </w:pPr>
    </w:p>
    <w:p w:rsidR="005D13D1" w:rsidRPr="004D24AF" w:rsidRDefault="005D13D1" w:rsidP="004D24AF">
      <w:pPr>
        <w:ind w:firstLine="426"/>
        <w:jc w:val="both"/>
      </w:pPr>
    </w:p>
    <w:p w:rsidR="005B4A9D" w:rsidRPr="004D24AF" w:rsidRDefault="005B4A9D" w:rsidP="006F5EF9">
      <w:pPr>
        <w:pStyle w:val="af1"/>
        <w:numPr>
          <w:ilvl w:val="0"/>
          <w:numId w:val="22"/>
        </w:numPr>
        <w:ind w:left="0" w:firstLine="426"/>
        <w:jc w:val="both"/>
        <w:rPr>
          <w:i/>
        </w:rPr>
      </w:pPr>
      <w:r w:rsidRPr="004D24AF">
        <w:t xml:space="preserve">Поставщик, при передаче Товара Покупателю, </w:t>
      </w:r>
      <w:r w:rsidRPr="004D24AF">
        <w:rPr>
          <w:i/>
        </w:rPr>
        <w:t xml:space="preserve">согласно п. 4.9 Договора, </w:t>
      </w:r>
      <w:r w:rsidRPr="004D24AF">
        <w:t>может поставить Товар на съемных транспортных пирамидах – далее «Пирамиды» (</w:t>
      </w:r>
      <w:r w:rsidRPr="004D24AF">
        <w:rPr>
          <w:i/>
        </w:rPr>
        <w:t>сменное транспортное устройство для перевозки стеклопакетов устанавливающееся в кузов автомобиля).</w:t>
      </w:r>
      <w:r w:rsidRPr="004D24AF">
        <w:t xml:space="preserve"> Пирамиды являются собственностью Поставщика.</w:t>
      </w:r>
    </w:p>
    <w:p w:rsidR="005B4A9D" w:rsidRPr="004D24AF" w:rsidRDefault="005B4A9D" w:rsidP="006F5EF9">
      <w:pPr>
        <w:pStyle w:val="af1"/>
        <w:numPr>
          <w:ilvl w:val="0"/>
          <w:numId w:val="22"/>
        </w:numPr>
        <w:ind w:left="0" w:firstLine="426"/>
        <w:jc w:val="both"/>
        <w:rPr>
          <w:i/>
        </w:rPr>
      </w:pPr>
      <w:r w:rsidRPr="004D24AF">
        <w:t>Количество поставленных Пирамид и замечания по их техническому состоянию фиксируются Сторонами в передаточных актах (форма акта – Приложение № 6.1 и 6.2. к настоящему Договору). Передаточный акт оформляется при получении, возврате Пирамид и подписывается Сторонами. В случае если Покупатель отказывается подписать передаточный акт, Пирамида считается не возвращенной Поставщику.</w:t>
      </w:r>
    </w:p>
    <w:p w:rsidR="005B4A9D" w:rsidRPr="004D24AF" w:rsidRDefault="005B4A9D" w:rsidP="006F5EF9">
      <w:pPr>
        <w:pStyle w:val="a6"/>
        <w:numPr>
          <w:ilvl w:val="0"/>
          <w:numId w:val="22"/>
        </w:numPr>
        <w:ind w:left="0" w:firstLine="426"/>
      </w:pPr>
      <w:r w:rsidRPr="004D24AF">
        <w:t xml:space="preserve">Стороны согласовали стоимость каждой предоставляемой Пирамиды в размере </w:t>
      </w:r>
      <w:r w:rsidR="00716AEE">
        <w:t>45</w:t>
      </w:r>
      <w:r w:rsidRPr="004D24AF">
        <w:t> 000 (</w:t>
      </w:r>
      <w:r w:rsidR="00716AEE">
        <w:t>сорок пять</w:t>
      </w:r>
      <w:r w:rsidRPr="004D24AF">
        <w:t xml:space="preserve"> тысяч) рублей. </w:t>
      </w:r>
    </w:p>
    <w:p w:rsidR="005B4A9D" w:rsidRPr="004D24AF" w:rsidRDefault="005B4A9D" w:rsidP="006F5EF9">
      <w:pPr>
        <w:pStyle w:val="af1"/>
        <w:numPr>
          <w:ilvl w:val="0"/>
          <w:numId w:val="22"/>
        </w:numPr>
        <w:ind w:left="0" w:firstLine="426"/>
        <w:jc w:val="both"/>
        <w:rPr>
          <w:i/>
        </w:rPr>
      </w:pPr>
      <w:r w:rsidRPr="004D24AF">
        <w:t>После получения Товара на съёмных пирамидах и подписания передаточного акта вся ответственность по сохранности и целостности Пирамид возлагается на Покупателя. В случае утраты либо порчи съёмных Пирамид Покупатель обязан по требованию Поставщика уплатить штраф в размере  100% стоимости переданных Пирамид, установленной в пункте 3 настоящего Приложения. Обнаружение повреждений фиксируется передаточным актом, утратой будет считаться не исполнение обязанности вернуть Пирамиду по передаточному акту в сроки, указанные в настоящем Приложении к Договору.</w:t>
      </w:r>
    </w:p>
    <w:p w:rsidR="005B4A9D" w:rsidRPr="004D24AF" w:rsidRDefault="005B4A9D" w:rsidP="006F5EF9">
      <w:pPr>
        <w:pStyle w:val="a6"/>
        <w:numPr>
          <w:ilvl w:val="0"/>
          <w:numId w:val="22"/>
        </w:numPr>
        <w:ind w:left="0" w:firstLine="426"/>
      </w:pPr>
      <w:r w:rsidRPr="004D24AF">
        <w:t>Транспортные пирамиды, на которых осуществляется перевозка Товара, подлежат возврату Поставщику самостоятельно Покупателем в срок не позднее 7 (семи) рабочих дней с момента поставки. В случае не возврата транспортных пирамид в сроки, предусмотренные настоящим пунктом, Покупатель обязан по требованию Поставщика уплатить штраф в размере 1000 (Одна тысяча) рублей за каждый день просрочки.</w:t>
      </w:r>
    </w:p>
    <w:p w:rsidR="005B4A9D" w:rsidRPr="004D24AF" w:rsidRDefault="005B4A9D" w:rsidP="006F5EF9">
      <w:pPr>
        <w:pStyle w:val="a6"/>
        <w:numPr>
          <w:ilvl w:val="0"/>
          <w:numId w:val="22"/>
        </w:numPr>
        <w:ind w:left="0" w:firstLine="426"/>
      </w:pPr>
      <w:r w:rsidRPr="004D24AF">
        <w:t>В случае не возврата транспортных пирамид в течение 15 (Пятнадцати) дней с момента поставки, Покупатель обязан по требованию Поставщика уплатить штраф в размере  100% стоимости Пирамид, невозвращенных в указанный в настоящем пункте срок. Штраф, установленный в настоящем пункте, уплачивается Покупателем без учета иных штрафных санкций, предусмотренных иными пунктами настоящего Приложения к Договору.</w:t>
      </w:r>
    </w:p>
    <w:p w:rsidR="005B4A9D" w:rsidRPr="004D24AF" w:rsidRDefault="005B4A9D" w:rsidP="006F5EF9">
      <w:pPr>
        <w:pStyle w:val="af1"/>
        <w:numPr>
          <w:ilvl w:val="0"/>
          <w:numId w:val="22"/>
        </w:numPr>
        <w:ind w:left="0" w:firstLine="426"/>
        <w:jc w:val="both"/>
      </w:pPr>
      <w:r w:rsidRPr="004D24AF">
        <w:t xml:space="preserve">Пирамиды не могут использоваться для иных целей кроме доставки Товара покупателю, возврата Пирамид Поставщику и возврата Товара Поставщику в случаях предусмотренных Законодательством РФ. В случае, если Пирамиды используются Покупателем для иных целей, Покупатель обязан по требованию Поставщика уплатить штраф в размере 5000 (пяти тысяч) рублей. Использование Пирамид не по назначению фиксируется односторонним актом Поставщика. </w:t>
      </w:r>
    </w:p>
    <w:p w:rsidR="005B4A9D" w:rsidRPr="004D24AF" w:rsidRDefault="005B4A9D" w:rsidP="006F5EF9">
      <w:pPr>
        <w:pStyle w:val="af1"/>
        <w:numPr>
          <w:ilvl w:val="0"/>
          <w:numId w:val="22"/>
        </w:numPr>
        <w:ind w:left="0" w:firstLine="426"/>
        <w:jc w:val="both"/>
      </w:pPr>
      <w:r w:rsidRPr="004D24AF">
        <w:t>Покупатель обязан уплатить штрафы, предусмотренные в настоящем Приложении к Договору в течение 5 (Пяти) рабочих дней с момента получения требования об уплате от Поставщика. Требование направляется с учетом положений пп. 11.3. и 11.4. Договора. Под требованием в настоящем пункте понимается выставление Поставщиком Счета Покупателю.</w:t>
      </w:r>
    </w:p>
    <w:p w:rsidR="005B4A9D" w:rsidRPr="004D24AF" w:rsidRDefault="005B4A9D" w:rsidP="006F5EF9">
      <w:pPr>
        <w:pStyle w:val="af1"/>
        <w:numPr>
          <w:ilvl w:val="0"/>
          <w:numId w:val="22"/>
        </w:numPr>
        <w:ind w:left="0" w:firstLine="426"/>
        <w:jc w:val="both"/>
      </w:pPr>
      <w:r w:rsidRPr="004D24AF">
        <w:t>В случае нарушения Покупателем срока исполнения обязанности, предусмотренной в п. 8 настоящего Приложения к Договору, Покупатель обязан по требованию Поставщика уплатить неустойку в размере 0,5 % (ноль целых пять десятых процентов)  от неуплаченной суммы за каждый день просрочки.</w:t>
      </w:r>
    </w:p>
    <w:p w:rsidR="005B4A9D" w:rsidRPr="004D24AF" w:rsidRDefault="005B4A9D" w:rsidP="006F5EF9">
      <w:pPr>
        <w:pStyle w:val="af1"/>
        <w:numPr>
          <w:ilvl w:val="0"/>
          <w:numId w:val="22"/>
        </w:numPr>
        <w:ind w:left="0" w:firstLine="426"/>
        <w:jc w:val="both"/>
      </w:pPr>
      <w:r w:rsidRPr="004D24AF">
        <w:t>В случае если Покупатель не имеет возможности сам вернуть Пирамиды Поставщику, Поставщик имеет право самостоятельно забрать Пирамиды, при этом Покупатель обязан сообщить Поставщику даты возможного возврата, указать рабочее время и координаты контактного лица ответственного за возврат Пирамид, а так же возместить Поставщику стоимость соответствующей транспортировки. Стоимость транспортировки определяется Поставщиком. Счёт за транспортировку оплачивается Покупателем в течении 5 (Пяти) банковских дней. Передаточный акт подписывается сторонами при передаче Пирамид на территории указанной Покупателем.</w:t>
      </w:r>
    </w:p>
    <w:p w:rsidR="005D13D1" w:rsidRPr="004D24AF" w:rsidRDefault="005D13D1" w:rsidP="004D24AF">
      <w:pPr>
        <w:pStyle w:val="af1"/>
        <w:ind w:left="426"/>
        <w:jc w:val="both"/>
      </w:pPr>
    </w:p>
    <w:p w:rsidR="005D13D1" w:rsidRPr="004D24AF" w:rsidRDefault="005D13D1" w:rsidP="004D24AF">
      <w:pPr>
        <w:ind w:firstLine="426"/>
        <w:jc w:val="both"/>
      </w:pPr>
    </w:p>
    <w:p w:rsidR="005D13D1" w:rsidRPr="004D24AF" w:rsidRDefault="005D13D1" w:rsidP="004D24AF">
      <w:pPr>
        <w:ind w:firstLine="426"/>
        <w:jc w:val="both"/>
      </w:pPr>
    </w:p>
    <w:p w:rsidR="005D13D1" w:rsidRPr="004D24AF" w:rsidRDefault="005D13D1" w:rsidP="004D24AF">
      <w:pPr>
        <w:ind w:firstLine="426"/>
        <w:jc w:val="both"/>
      </w:pPr>
    </w:p>
    <w:p w:rsidR="005D13D1" w:rsidRPr="004D24AF" w:rsidRDefault="005D13D1" w:rsidP="004D24AF">
      <w:pPr>
        <w:ind w:firstLine="426"/>
        <w:jc w:val="both"/>
      </w:pPr>
    </w:p>
    <w:p w:rsidR="00B0385F" w:rsidRPr="004D24AF" w:rsidRDefault="00B0385F" w:rsidP="004D24AF">
      <w:pPr>
        <w:ind w:firstLine="426"/>
        <w:jc w:val="both"/>
      </w:pPr>
    </w:p>
    <w:p w:rsidR="00B0385F" w:rsidRDefault="00B0385F"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Default="0073009A" w:rsidP="004D24AF">
      <w:pPr>
        <w:ind w:firstLine="426"/>
        <w:jc w:val="both"/>
      </w:pPr>
    </w:p>
    <w:p w:rsidR="0073009A" w:rsidRPr="004D24AF" w:rsidRDefault="0073009A" w:rsidP="004D24AF">
      <w:pPr>
        <w:ind w:firstLine="426"/>
        <w:jc w:val="both"/>
      </w:pPr>
    </w:p>
    <w:p w:rsidR="00B0385F" w:rsidRPr="004D24AF" w:rsidRDefault="00B0385F" w:rsidP="004D24AF">
      <w:pPr>
        <w:ind w:firstLine="426"/>
        <w:jc w:val="both"/>
      </w:pPr>
    </w:p>
    <w:p w:rsidR="005D13D1" w:rsidRPr="004D24AF" w:rsidRDefault="005D13D1" w:rsidP="004D24AF">
      <w:pPr>
        <w:ind w:firstLine="426"/>
        <w:jc w:val="both"/>
      </w:pPr>
    </w:p>
    <w:p w:rsidR="005D13D1" w:rsidRPr="004D24AF" w:rsidRDefault="00B0385F" w:rsidP="004D24AF">
      <w:pPr>
        <w:jc w:val="both"/>
        <w:rPr>
          <w:b/>
        </w:rPr>
      </w:pPr>
      <w:r w:rsidRPr="004D24AF">
        <w:rPr>
          <w:b/>
        </w:rPr>
        <w:t>Приложение № 6.1</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092CE9" w:rsidRPr="004D24AF" w:rsidRDefault="00057137" w:rsidP="00057137">
      <w:pPr>
        <w:jc w:val="both"/>
      </w:pPr>
      <w:r w:rsidRPr="004D24AF">
        <w:rPr>
          <w:i/>
        </w:rPr>
        <w:t xml:space="preserve"> </w:t>
      </w:r>
      <w:r w:rsidR="00B0385F" w:rsidRPr="004D24AF">
        <w:rPr>
          <w:i/>
        </w:rPr>
        <w:t>«Форма передаточного акта получения съемных транспортных Пирамид»</w:t>
      </w:r>
    </w:p>
    <w:p w:rsidR="00B0385F" w:rsidRPr="004D24AF" w:rsidRDefault="00B0385F" w:rsidP="004D24AF">
      <w:pPr>
        <w:jc w:val="both"/>
      </w:pPr>
    </w:p>
    <w:p w:rsidR="005D13D1" w:rsidRPr="004D24AF" w:rsidRDefault="005D13D1" w:rsidP="004D24AF">
      <w:pPr>
        <w:jc w:val="both"/>
        <w:rPr>
          <w:b/>
        </w:rPr>
      </w:pPr>
      <w:r w:rsidRPr="004D24AF">
        <w:rPr>
          <w:b/>
        </w:rPr>
        <w:t>Передаточный акт получения съемных транспортных Пирамид</w:t>
      </w:r>
    </w:p>
    <w:p w:rsidR="005D13D1" w:rsidRPr="004D24AF" w:rsidRDefault="005D13D1" w:rsidP="004D24AF">
      <w:pPr>
        <w:jc w:val="both"/>
      </w:pPr>
    </w:p>
    <w:p w:rsidR="005D13D1" w:rsidRPr="004D24AF" w:rsidRDefault="005D13D1" w:rsidP="004D24AF">
      <w:pPr>
        <w:jc w:val="both"/>
      </w:pPr>
      <w:r w:rsidRPr="004D24AF">
        <w:t>Заявка № __________________________________</w:t>
      </w:r>
    </w:p>
    <w:p w:rsidR="005D13D1" w:rsidRDefault="00B0385F" w:rsidP="004D24AF">
      <w:pPr>
        <w:jc w:val="both"/>
      </w:pPr>
      <w:r w:rsidRPr="004D24AF">
        <w:t>Передаточный акт</w:t>
      </w:r>
      <w:r w:rsidR="005D13D1" w:rsidRPr="004D24AF">
        <w:t xml:space="preserve"> № ________________________</w:t>
      </w:r>
    </w:p>
    <w:p w:rsidR="0073009A" w:rsidRPr="004D24AF" w:rsidRDefault="0073009A" w:rsidP="004D24AF">
      <w:pPr>
        <w:jc w:val="both"/>
      </w:pPr>
    </w:p>
    <w:p w:rsidR="005D13D1" w:rsidRPr="004D24AF" w:rsidRDefault="005D13D1" w:rsidP="004D24AF">
      <w:pPr>
        <w:jc w:val="both"/>
      </w:pPr>
      <w:r w:rsidRPr="004D24AF">
        <w:t>Поставщик передал</w:t>
      </w:r>
      <w:r w:rsidR="0073009A">
        <w:t xml:space="preserve">, </w:t>
      </w:r>
      <w:r w:rsidRPr="004D24AF">
        <w:t xml:space="preserve"> а П</w:t>
      </w:r>
      <w:r w:rsidR="006F5EF9">
        <w:t>окупатель</w:t>
      </w:r>
      <w:r w:rsidRPr="004D24AF">
        <w:t xml:space="preserve"> принял _______________ съемных транспортных Пирамид </w:t>
      </w:r>
    </w:p>
    <w:p w:rsidR="005D13D1" w:rsidRPr="004D24AF" w:rsidRDefault="005D13D1" w:rsidP="004D24AF">
      <w:pPr>
        <w:jc w:val="both"/>
        <w:rPr>
          <w:vertAlign w:val="superscript"/>
        </w:rPr>
      </w:pPr>
      <w:r w:rsidRPr="004D24AF">
        <w:tab/>
      </w:r>
      <w:r w:rsidRPr="004D24AF">
        <w:tab/>
      </w:r>
      <w:r w:rsidRPr="004D24AF">
        <w:tab/>
      </w:r>
      <w:r w:rsidRPr="004D24AF">
        <w:tab/>
      </w:r>
      <w:r w:rsidRPr="004D24AF">
        <w:tab/>
      </w:r>
      <w:r w:rsidRPr="004D24AF">
        <w:tab/>
        <w:t xml:space="preserve">      </w:t>
      </w:r>
      <w:r w:rsidRPr="004D24AF">
        <w:rPr>
          <w:vertAlign w:val="superscript"/>
        </w:rPr>
        <w:t xml:space="preserve">(количество)     </w:t>
      </w:r>
    </w:p>
    <w:p w:rsidR="005D13D1" w:rsidRPr="004D24AF" w:rsidRDefault="005D13D1" w:rsidP="004D24AF">
      <w:pPr>
        <w:jc w:val="both"/>
      </w:pPr>
    </w:p>
    <w:p w:rsidR="005D13D1" w:rsidRDefault="005D13D1" w:rsidP="004D24AF">
      <w:pPr>
        <w:jc w:val="both"/>
      </w:pPr>
      <w:r w:rsidRPr="004D24AF">
        <w:t>Указания о техническом состоянии съемных транспортных Пирамид: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09A" w:rsidRPr="004D24AF" w:rsidRDefault="0073009A" w:rsidP="004D24AF">
      <w:pPr>
        <w:jc w:val="both"/>
      </w:pPr>
    </w:p>
    <w:p w:rsidR="005D13D1" w:rsidRDefault="005D13D1" w:rsidP="004D24AF">
      <w:pPr>
        <w:jc w:val="both"/>
      </w:pPr>
    </w:p>
    <w:p w:rsidR="0073009A" w:rsidRPr="004D24AF" w:rsidRDefault="0073009A" w:rsidP="004D24AF">
      <w:pPr>
        <w:jc w:val="both"/>
        <w:rPr>
          <w:vertAlign w:val="superscript"/>
        </w:rPr>
      </w:pPr>
    </w:p>
    <w:p w:rsidR="005D13D1" w:rsidRPr="004D24AF" w:rsidRDefault="005D13D1" w:rsidP="004D24AF">
      <w:pPr>
        <w:jc w:val="both"/>
      </w:pPr>
    </w:p>
    <w:p w:rsidR="005D13D1" w:rsidRDefault="005D13D1" w:rsidP="004D24AF">
      <w:pPr>
        <w:jc w:val="both"/>
      </w:pPr>
      <w:r w:rsidRPr="004D24AF">
        <w:t>Дата составления акта ___________________</w:t>
      </w:r>
    </w:p>
    <w:p w:rsidR="006F5EF9" w:rsidRDefault="006F5EF9" w:rsidP="004D24AF">
      <w:pPr>
        <w:jc w:val="both"/>
      </w:pPr>
    </w:p>
    <w:p w:rsidR="006F5EF9" w:rsidRDefault="006F5EF9" w:rsidP="004D24AF">
      <w:pPr>
        <w:jc w:val="both"/>
      </w:pPr>
    </w:p>
    <w:p w:rsidR="006F5EF9" w:rsidRDefault="006F5EF9" w:rsidP="004D24AF">
      <w:pPr>
        <w:jc w:val="both"/>
      </w:pPr>
    </w:p>
    <w:p w:rsidR="006F5EF9" w:rsidRPr="004D24AF" w:rsidRDefault="006F5EF9" w:rsidP="004D24AF">
      <w:pPr>
        <w:jc w:val="both"/>
      </w:pPr>
    </w:p>
    <w:p w:rsidR="005D13D1" w:rsidRDefault="005D13D1" w:rsidP="004D24AF">
      <w:pPr>
        <w:jc w:val="both"/>
      </w:pPr>
      <w:r w:rsidRPr="004D24AF">
        <w:t>Подписи представителей Сторон:</w:t>
      </w:r>
    </w:p>
    <w:p w:rsidR="006F5EF9" w:rsidRDefault="006F5EF9" w:rsidP="004D24AF">
      <w:pPr>
        <w:jc w:val="both"/>
      </w:pPr>
    </w:p>
    <w:p w:rsidR="006F5EF9" w:rsidRPr="004D24AF" w:rsidRDefault="006F5EF9" w:rsidP="004D24AF">
      <w:pPr>
        <w:jc w:val="both"/>
      </w:pPr>
    </w:p>
    <w:p w:rsidR="005D13D1" w:rsidRPr="004D24AF" w:rsidRDefault="005D13D1" w:rsidP="004D24AF">
      <w:pPr>
        <w:pStyle w:val="ac"/>
        <w:tabs>
          <w:tab w:val="clear" w:pos="4677"/>
          <w:tab w:val="clear" w:pos="9355"/>
        </w:tabs>
        <w:ind w:right="360"/>
        <w:jc w:val="both"/>
      </w:pPr>
      <w:r w:rsidRPr="004D24AF">
        <w:t>Поставщик:</w:t>
      </w:r>
      <w:r w:rsidRPr="004D24AF">
        <w:tab/>
      </w:r>
      <w:r w:rsidRPr="004D24AF">
        <w:tab/>
      </w:r>
      <w:r w:rsidRPr="004D24AF">
        <w:tab/>
      </w:r>
      <w:r w:rsidRPr="004D24AF">
        <w:tab/>
      </w:r>
      <w:r w:rsidRPr="004D24AF">
        <w:tab/>
        <w:t>Покупатель:</w:t>
      </w:r>
    </w:p>
    <w:p w:rsidR="005D13D1" w:rsidRPr="004D24AF" w:rsidRDefault="005D13D1" w:rsidP="004D24AF">
      <w:pPr>
        <w:pStyle w:val="ac"/>
        <w:tabs>
          <w:tab w:val="clear" w:pos="4677"/>
          <w:tab w:val="clear" w:pos="9355"/>
        </w:tabs>
        <w:ind w:right="357"/>
        <w:jc w:val="both"/>
      </w:pPr>
      <w:r w:rsidRPr="004D24AF">
        <w:t>Должность:</w:t>
      </w:r>
      <w:r w:rsidRPr="004D24AF">
        <w:tab/>
        <w:t>_______________________</w:t>
      </w:r>
      <w:r w:rsidRPr="004D24AF">
        <w:tab/>
      </w:r>
      <w:r w:rsidRPr="004D24AF">
        <w:tab/>
      </w:r>
      <w:r w:rsidRPr="004D24AF">
        <w:tab/>
        <w:t>_________________________</w:t>
      </w:r>
    </w:p>
    <w:p w:rsidR="005D13D1" w:rsidRPr="004D24AF" w:rsidRDefault="005D13D1" w:rsidP="004D24AF">
      <w:pPr>
        <w:pStyle w:val="ac"/>
        <w:tabs>
          <w:tab w:val="clear" w:pos="4677"/>
          <w:tab w:val="clear" w:pos="9355"/>
        </w:tabs>
        <w:ind w:right="357"/>
        <w:jc w:val="both"/>
      </w:pPr>
      <w:r w:rsidRPr="004D24AF">
        <w:t>Ф.И.О.:</w:t>
      </w:r>
      <w:r w:rsidR="00B0385F" w:rsidRPr="004D24AF">
        <w:tab/>
      </w:r>
      <w:r w:rsidRPr="004D24AF">
        <w:tab/>
        <w:t>_______________________</w:t>
      </w:r>
      <w:r w:rsidRPr="004D24AF">
        <w:tab/>
      </w:r>
      <w:r w:rsidRPr="004D24AF">
        <w:tab/>
      </w:r>
      <w:r w:rsidRPr="004D24AF">
        <w:tab/>
        <w:t>_________________________</w:t>
      </w:r>
    </w:p>
    <w:p w:rsidR="005D13D1" w:rsidRPr="004D24AF" w:rsidRDefault="005D13D1" w:rsidP="004D24AF">
      <w:pPr>
        <w:pStyle w:val="ac"/>
        <w:tabs>
          <w:tab w:val="clear" w:pos="4677"/>
          <w:tab w:val="clear" w:pos="9355"/>
        </w:tabs>
        <w:ind w:right="357"/>
        <w:jc w:val="both"/>
      </w:pPr>
      <w:r w:rsidRPr="004D24AF">
        <w:t>Подпись:</w:t>
      </w:r>
      <w:r w:rsidRPr="004D24AF">
        <w:tab/>
        <w:t>_______________________</w:t>
      </w:r>
      <w:r w:rsidRPr="004D24AF">
        <w:tab/>
      </w:r>
      <w:r w:rsidRPr="004D24AF">
        <w:tab/>
      </w:r>
      <w:r w:rsidRPr="004D24AF">
        <w:tab/>
        <w:t>_________________________</w:t>
      </w:r>
    </w:p>
    <w:p w:rsidR="005D13D1" w:rsidRPr="004D24AF" w:rsidRDefault="005D13D1" w:rsidP="004D24AF">
      <w:pPr>
        <w:jc w:val="both"/>
      </w:pPr>
      <w:r w:rsidRPr="004D24AF">
        <w:br w:type="page"/>
      </w:r>
    </w:p>
    <w:p w:rsidR="00B0385F" w:rsidRPr="004D24AF" w:rsidRDefault="00B0385F" w:rsidP="004D24AF">
      <w:pPr>
        <w:jc w:val="both"/>
        <w:rPr>
          <w:b/>
        </w:rPr>
      </w:pPr>
      <w:r w:rsidRPr="004D24AF">
        <w:rPr>
          <w:b/>
        </w:rPr>
        <w:lastRenderedPageBreak/>
        <w:t>Приложение № 6.2</w:t>
      </w:r>
    </w:p>
    <w:p w:rsidR="00544C52" w:rsidRPr="00D65EA7" w:rsidRDefault="00544C52" w:rsidP="00544C52">
      <w:pPr>
        <w:pStyle w:val="a4"/>
        <w:jc w:val="both"/>
        <w:rPr>
          <w:sz w:val="22"/>
          <w:szCs w:val="22"/>
        </w:rPr>
      </w:pPr>
      <w:r w:rsidRPr="00D65EA7">
        <w:rPr>
          <w:b w:val="0"/>
          <w:sz w:val="22"/>
          <w:szCs w:val="22"/>
        </w:rPr>
        <w:t xml:space="preserve">к Договору поставки </w:t>
      </w:r>
      <w:r w:rsidRPr="00D65EA7">
        <w:rPr>
          <w:sz w:val="22"/>
          <w:szCs w:val="22"/>
        </w:rPr>
        <w:t xml:space="preserve"> </w:t>
      </w:r>
      <w:r w:rsidRPr="00015A0F">
        <w:rPr>
          <w:b w:val="0"/>
          <w:sz w:val="22"/>
          <w:szCs w:val="22"/>
        </w:rPr>
        <w:t>№</w:t>
      </w:r>
      <w:r>
        <w:rPr>
          <w:b w:val="0"/>
          <w:sz w:val="22"/>
          <w:szCs w:val="22"/>
        </w:rPr>
        <w:t xml:space="preserve"> </w:t>
      </w:r>
      <w:r w:rsidRPr="00BA0ABE">
        <w:rPr>
          <w:b w:val="0"/>
          <w:sz w:val="22"/>
          <w:szCs w:val="22"/>
          <w:u w:val="single"/>
        </w:rPr>
        <w:tab/>
      </w:r>
      <w:r w:rsidRPr="00BA0ABE">
        <w:rPr>
          <w:b w:val="0"/>
          <w:sz w:val="22"/>
          <w:szCs w:val="22"/>
          <w:u w:val="single"/>
        </w:rPr>
        <w:tab/>
      </w:r>
    </w:p>
    <w:p w:rsidR="00544C52" w:rsidRPr="00D65EA7" w:rsidRDefault="00544C52" w:rsidP="00544C52">
      <w:pPr>
        <w:jc w:val="both"/>
        <w:rPr>
          <w:sz w:val="22"/>
          <w:szCs w:val="22"/>
        </w:rPr>
      </w:pPr>
      <w:r>
        <w:rPr>
          <w:sz w:val="22"/>
          <w:szCs w:val="22"/>
        </w:rPr>
        <w:t xml:space="preserve">от </w:t>
      </w:r>
      <w:r w:rsidRPr="00D65EA7">
        <w:rPr>
          <w:sz w:val="22"/>
          <w:szCs w:val="22"/>
        </w:rPr>
        <w:t>«</w:t>
      </w:r>
      <w:r w:rsidRPr="00AE6EEE">
        <w:rPr>
          <w:sz w:val="22"/>
          <w:szCs w:val="22"/>
          <w:u w:val="single"/>
        </w:rPr>
        <w:tab/>
      </w:r>
      <w:r w:rsidRPr="00D65EA7">
        <w:rPr>
          <w:sz w:val="22"/>
          <w:szCs w:val="22"/>
        </w:rPr>
        <w:t>»</w:t>
      </w:r>
      <w:r>
        <w:rPr>
          <w:sz w:val="22"/>
          <w:szCs w:val="22"/>
        </w:rPr>
        <w:t xml:space="preserve"> __________ 20_</w:t>
      </w:r>
      <w:r>
        <w:rPr>
          <w:sz w:val="22"/>
          <w:szCs w:val="22"/>
          <w:u w:val="single"/>
        </w:rPr>
        <w:t xml:space="preserve">  </w:t>
      </w:r>
      <w:r>
        <w:rPr>
          <w:sz w:val="22"/>
          <w:szCs w:val="22"/>
        </w:rPr>
        <w:t xml:space="preserve"> </w:t>
      </w:r>
      <w:r w:rsidRPr="00D65EA7">
        <w:rPr>
          <w:sz w:val="22"/>
          <w:szCs w:val="22"/>
        </w:rPr>
        <w:t>г</w:t>
      </w:r>
      <w:r>
        <w:rPr>
          <w:sz w:val="22"/>
          <w:szCs w:val="22"/>
        </w:rPr>
        <w:t>.</w:t>
      </w:r>
    </w:p>
    <w:p w:rsidR="00B0385F" w:rsidRPr="004D24AF" w:rsidRDefault="00057137" w:rsidP="00057137">
      <w:pPr>
        <w:jc w:val="both"/>
        <w:rPr>
          <w:i/>
        </w:rPr>
      </w:pPr>
      <w:bookmarkStart w:id="0" w:name="_GoBack"/>
      <w:bookmarkEnd w:id="0"/>
      <w:r w:rsidRPr="004D24AF">
        <w:rPr>
          <w:i/>
        </w:rPr>
        <w:t xml:space="preserve"> </w:t>
      </w:r>
      <w:r w:rsidR="00B0385F" w:rsidRPr="004D24AF">
        <w:rPr>
          <w:i/>
        </w:rPr>
        <w:t>«Форма передаточного акта возврата съемных транспортных Пирамид»</w:t>
      </w:r>
    </w:p>
    <w:p w:rsidR="00092CE9" w:rsidRPr="004D24AF" w:rsidRDefault="00092CE9" w:rsidP="004D24AF">
      <w:pPr>
        <w:jc w:val="both"/>
      </w:pPr>
    </w:p>
    <w:p w:rsidR="005D13D1" w:rsidRPr="004D24AF" w:rsidRDefault="005D13D1" w:rsidP="004D24AF">
      <w:pPr>
        <w:jc w:val="both"/>
        <w:rPr>
          <w:b/>
        </w:rPr>
      </w:pPr>
      <w:r w:rsidRPr="004D24AF">
        <w:rPr>
          <w:b/>
        </w:rPr>
        <w:t>Передаточный акт возврата съемных транспортных Пирамид</w:t>
      </w:r>
    </w:p>
    <w:p w:rsidR="005D13D1" w:rsidRPr="004D24AF" w:rsidRDefault="005D13D1" w:rsidP="004D24AF">
      <w:pPr>
        <w:jc w:val="both"/>
        <w:rPr>
          <w:b/>
        </w:rPr>
      </w:pPr>
    </w:p>
    <w:p w:rsidR="005D13D1" w:rsidRPr="004D24AF" w:rsidRDefault="005D13D1" w:rsidP="004D24AF">
      <w:pPr>
        <w:jc w:val="both"/>
      </w:pPr>
    </w:p>
    <w:p w:rsidR="005D13D1" w:rsidRPr="004D24AF" w:rsidRDefault="005D13D1" w:rsidP="004D24AF">
      <w:pPr>
        <w:jc w:val="both"/>
      </w:pPr>
      <w:r w:rsidRPr="004D24AF">
        <w:t>Заявка № __________________________________</w:t>
      </w:r>
    </w:p>
    <w:p w:rsidR="00B0385F" w:rsidRPr="004D24AF" w:rsidRDefault="00B0385F" w:rsidP="004D24AF">
      <w:pPr>
        <w:jc w:val="both"/>
      </w:pPr>
      <w:r w:rsidRPr="004D24AF">
        <w:t>Передаточный акт № ________________________</w:t>
      </w:r>
    </w:p>
    <w:p w:rsidR="005D13D1" w:rsidRPr="004D24AF" w:rsidRDefault="006F5EF9" w:rsidP="004D24AF">
      <w:pPr>
        <w:jc w:val="both"/>
      </w:pPr>
      <w:r>
        <w:t>Покупатель</w:t>
      </w:r>
      <w:r w:rsidR="005D13D1" w:rsidRPr="004D24AF">
        <w:t xml:space="preserve"> передал</w:t>
      </w:r>
      <w:r>
        <w:t xml:space="preserve">, </w:t>
      </w:r>
      <w:r w:rsidR="005D13D1" w:rsidRPr="004D24AF">
        <w:t xml:space="preserve"> а </w:t>
      </w:r>
      <w:r>
        <w:t xml:space="preserve">Поставщик </w:t>
      </w:r>
      <w:r w:rsidR="005D13D1" w:rsidRPr="004D24AF">
        <w:t xml:space="preserve"> принял _______________ съемных транспортных Пирамид </w:t>
      </w:r>
    </w:p>
    <w:p w:rsidR="005D13D1" w:rsidRPr="004D24AF" w:rsidRDefault="005D13D1" w:rsidP="004D24AF">
      <w:pPr>
        <w:jc w:val="both"/>
        <w:rPr>
          <w:vertAlign w:val="superscript"/>
        </w:rPr>
      </w:pPr>
      <w:r w:rsidRPr="004D24AF">
        <w:tab/>
      </w:r>
      <w:r w:rsidRPr="004D24AF">
        <w:tab/>
      </w:r>
      <w:r w:rsidRPr="004D24AF">
        <w:tab/>
      </w:r>
      <w:r w:rsidRPr="004D24AF">
        <w:tab/>
      </w:r>
      <w:r w:rsidRPr="004D24AF">
        <w:tab/>
      </w:r>
      <w:r w:rsidRPr="004D24AF">
        <w:tab/>
        <w:t xml:space="preserve">      </w:t>
      </w:r>
      <w:r w:rsidRPr="004D24AF">
        <w:rPr>
          <w:vertAlign w:val="superscript"/>
        </w:rPr>
        <w:t xml:space="preserve">(количество)     </w:t>
      </w:r>
    </w:p>
    <w:p w:rsidR="005D13D1" w:rsidRPr="004D24AF" w:rsidRDefault="005D13D1" w:rsidP="004D24AF">
      <w:pPr>
        <w:jc w:val="both"/>
      </w:pPr>
    </w:p>
    <w:p w:rsidR="005D13D1" w:rsidRPr="004D24AF" w:rsidRDefault="005D13D1" w:rsidP="004D24AF">
      <w:pPr>
        <w:jc w:val="both"/>
      </w:pPr>
      <w:r w:rsidRPr="004D24AF">
        <w:t>Указания о техническом состоянии съемных транспортных Пирамид: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5EF9">
        <w:t>_____________________________</w:t>
      </w:r>
    </w:p>
    <w:p w:rsidR="005D13D1" w:rsidRPr="004D24AF" w:rsidRDefault="005D13D1" w:rsidP="004D24AF">
      <w:pPr>
        <w:jc w:val="both"/>
      </w:pPr>
    </w:p>
    <w:p w:rsidR="005D13D1" w:rsidRPr="004D24AF" w:rsidRDefault="005D13D1" w:rsidP="004D24AF">
      <w:pPr>
        <w:jc w:val="both"/>
      </w:pPr>
    </w:p>
    <w:p w:rsidR="005D13D1" w:rsidRPr="004D24AF" w:rsidRDefault="005D13D1" w:rsidP="004D24AF">
      <w:pPr>
        <w:jc w:val="both"/>
      </w:pPr>
    </w:p>
    <w:p w:rsidR="005D13D1" w:rsidRPr="004D24AF" w:rsidRDefault="005D13D1" w:rsidP="004D24AF">
      <w:pPr>
        <w:jc w:val="both"/>
      </w:pPr>
    </w:p>
    <w:p w:rsidR="005D13D1" w:rsidRPr="004D24AF" w:rsidRDefault="005D13D1" w:rsidP="004D24AF">
      <w:pPr>
        <w:jc w:val="both"/>
        <w:rPr>
          <w:vertAlign w:val="superscript"/>
        </w:rPr>
      </w:pPr>
    </w:p>
    <w:p w:rsidR="005D13D1" w:rsidRPr="004D24AF" w:rsidRDefault="005D13D1" w:rsidP="004D24AF">
      <w:pPr>
        <w:jc w:val="both"/>
      </w:pPr>
    </w:p>
    <w:p w:rsidR="005D13D1" w:rsidRDefault="005D13D1" w:rsidP="004D24AF">
      <w:pPr>
        <w:jc w:val="both"/>
      </w:pPr>
      <w:r w:rsidRPr="004D24AF">
        <w:t>Дата составления акта ___________________</w:t>
      </w:r>
    </w:p>
    <w:p w:rsidR="006F5EF9" w:rsidRDefault="006F5EF9" w:rsidP="004D24AF">
      <w:pPr>
        <w:jc w:val="both"/>
      </w:pPr>
    </w:p>
    <w:p w:rsidR="006F5EF9" w:rsidRDefault="006F5EF9" w:rsidP="004D24AF">
      <w:pPr>
        <w:jc w:val="both"/>
      </w:pPr>
    </w:p>
    <w:p w:rsidR="006F5EF9" w:rsidRDefault="006F5EF9" w:rsidP="004D24AF">
      <w:pPr>
        <w:jc w:val="both"/>
      </w:pPr>
    </w:p>
    <w:p w:rsidR="006F5EF9" w:rsidRPr="004D24AF" w:rsidRDefault="006F5EF9" w:rsidP="004D24AF">
      <w:pPr>
        <w:jc w:val="both"/>
      </w:pPr>
    </w:p>
    <w:p w:rsidR="005D13D1" w:rsidRDefault="005D13D1" w:rsidP="004D24AF">
      <w:pPr>
        <w:jc w:val="both"/>
      </w:pPr>
      <w:r w:rsidRPr="004D24AF">
        <w:t>Подписи представителей Сторон:</w:t>
      </w:r>
    </w:p>
    <w:p w:rsidR="006F5EF9" w:rsidRDefault="006F5EF9" w:rsidP="004D24AF">
      <w:pPr>
        <w:jc w:val="both"/>
      </w:pPr>
    </w:p>
    <w:p w:rsidR="006F5EF9" w:rsidRPr="004D24AF" w:rsidRDefault="006F5EF9" w:rsidP="004D24AF">
      <w:pPr>
        <w:jc w:val="both"/>
      </w:pPr>
    </w:p>
    <w:p w:rsidR="005D13D1" w:rsidRPr="004D24AF" w:rsidRDefault="005D13D1" w:rsidP="004D24AF">
      <w:pPr>
        <w:pStyle w:val="ac"/>
        <w:tabs>
          <w:tab w:val="clear" w:pos="4677"/>
          <w:tab w:val="clear" w:pos="9355"/>
        </w:tabs>
        <w:ind w:right="360"/>
        <w:jc w:val="both"/>
      </w:pPr>
      <w:r w:rsidRPr="004D24AF">
        <w:t>Поставщик:</w:t>
      </w:r>
      <w:r w:rsidRPr="004D24AF">
        <w:tab/>
      </w:r>
      <w:r w:rsidRPr="004D24AF">
        <w:tab/>
      </w:r>
      <w:r w:rsidRPr="004D24AF">
        <w:tab/>
      </w:r>
      <w:r w:rsidRPr="004D24AF">
        <w:tab/>
      </w:r>
      <w:r w:rsidRPr="004D24AF">
        <w:tab/>
        <w:t>Покупатель:</w:t>
      </w:r>
    </w:p>
    <w:p w:rsidR="005D13D1" w:rsidRPr="004D24AF" w:rsidRDefault="005D13D1" w:rsidP="004D24AF">
      <w:pPr>
        <w:pStyle w:val="ac"/>
        <w:tabs>
          <w:tab w:val="clear" w:pos="4677"/>
          <w:tab w:val="clear" w:pos="9355"/>
        </w:tabs>
        <w:ind w:right="357"/>
        <w:jc w:val="both"/>
      </w:pPr>
      <w:r w:rsidRPr="004D24AF">
        <w:t>Должность:</w:t>
      </w:r>
      <w:r w:rsidRPr="004D24AF">
        <w:tab/>
        <w:t>_______________________</w:t>
      </w:r>
      <w:r w:rsidRPr="004D24AF">
        <w:tab/>
      </w:r>
      <w:r w:rsidRPr="004D24AF">
        <w:tab/>
      </w:r>
      <w:r w:rsidRPr="004D24AF">
        <w:tab/>
        <w:t>_________________________</w:t>
      </w:r>
    </w:p>
    <w:p w:rsidR="005D13D1" w:rsidRPr="004D24AF" w:rsidRDefault="005D13D1" w:rsidP="004D24AF">
      <w:pPr>
        <w:pStyle w:val="ac"/>
        <w:tabs>
          <w:tab w:val="clear" w:pos="4677"/>
          <w:tab w:val="clear" w:pos="9355"/>
        </w:tabs>
        <w:ind w:right="357"/>
        <w:jc w:val="both"/>
      </w:pPr>
      <w:r w:rsidRPr="004D24AF">
        <w:t>Ф.И.О.:</w:t>
      </w:r>
      <w:r w:rsidRPr="004D24AF">
        <w:tab/>
      </w:r>
      <w:r w:rsidR="00B0385F" w:rsidRPr="004D24AF">
        <w:tab/>
      </w:r>
      <w:r w:rsidRPr="004D24AF">
        <w:t>_______________________</w:t>
      </w:r>
      <w:r w:rsidRPr="004D24AF">
        <w:tab/>
      </w:r>
      <w:r w:rsidRPr="004D24AF">
        <w:tab/>
      </w:r>
      <w:r w:rsidRPr="004D24AF">
        <w:tab/>
        <w:t>_________________________</w:t>
      </w:r>
    </w:p>
    <w:p w:rsidR="005D13D1" w:rsidRPr="004D24AF" w:rsidRDefault="005D13D1" w:rsidP="004D24AF">
      <w:pPr>
        <w:pStyle w:val="ac"/>
        <w:tabs>
          <w:tab w:val="clear" w:pos="4677"/>
          <w:tab w:val="clear" w:pos="9355"/>
        </w:tabs>
        <w:ind w:right="357"/>
        <w:jc w:val="both"/>
      </w:pPr>
      <w:r w:rsidRPr="004D24AF">
        <w:t>Подпись:</w:t>
      </w:r>
      <w:r w:rsidRPr="004D24AF">
        <w:tab/>
        <w:t>_______________________</w:t>
      </w:r>
      <w:r w:rsidRPr="004D24AF">
        <w:tab/>
      </w:r>
      <w:r w:rsidRPr="004D24AF">
        <w:tab/>
      </w:r>
      <w:r w:rsidRPr="004D24AF">
        <w:tab/>
        <w:t>_________________________</w:t>
      </w:r>
    </w:p>
    <w:p w:rsidR="005D13D1" w:rsidRPr="004D24AF" w:rsidRDefault="005D13D1" w:rsidP="004D24AF">
      <w:pPr>
        <w:jc w:val="both"/>
      </w:pPr>
    </w:p>
    <w:p w:rsidR="00116E8A" w:rsidRPr="004D24AF" w:rsidRDefault="00116E8A" w:rsidP="004D24AF">
      <w:pPr>
        <w:jc w:val="both"/>
        <w:rPr>
          <w:i/>
        </w:rPr>
      </w:pPr>
    </w:p>
    <w:sectPr w:rsidR="00116E8A" w:rsidRPr="004D24AF" w:rsidSect="00092CE9">
      <w:footerReference w:type="even" r:id="rId15"/>
      <w:footerReference w:type="default" r:id="rId16"/>
      <w:pgSz w:w="11906" w:h="16838"/>
      <w:pgMar w:top="426" w:right="707" w:bottom="284" w:left="567" w:header="720" w:footer="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98" w:rsidRDefault="003E7F98">
      <w:r>
        <w:separator/>
      </w:r>
    </w:p>
  </w:endnote>
  <w:endnote w:type="continuationSeparator" w:id="0">
    <w:p w:rsidR="003E7F98" w:rsidRDefault="003E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98" w:rsidRDefault="003E7F98" w:rsidP="00884EC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rsidR="003E7F98" w:rsidRDefault="003E7F98" w:rsidP="00884EC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98" w:rsidRDefault="003E7F98" w:rsidP="00884EC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25020">
      <w:rPr>
        <w:rStyle w:val="ae"/>
        <w:noProof/>
      </w:rPr>
      <w:t>10</w:t>
    </w:r>
    <w:r>
      <w:rPr>
        <w:rStyle w:val="ae"/>
      </w:rPr>
      <w:fldChar w:fldCharType="end"/>
    </w:r>
  </w:p>
  <w:p w:rsidR="003E7F98" w:rsidRDefault="003E7F98" w:rsidP="00884EC7">
    <w:pPr>
      <w:pStyle w:val="ac"/>
      <w:ind w:right="360"/>
    </w:pPr>
  </w:p>
  <w:p w:rsidR="003E7F98" w:rsidRDefault="003E7F98" w:rsidP="00884EC7">
    <w:pPr>
      <w:pStyle w:val="ac"/>
      <w:ind w:right="360"/>
    </w:pPr>
  </w:p>
  <w:p w:rsidR="003E7F98" w:rsidRDefault="003E7F98" w:rsidP="00884EC7">
    <w:pPr>
      <w:pStyle w:val="ac"/>
      <w:ind w:right="360"/>
    </w:pPr>
    <w:r>
      <w:t>Поставщик________________________________        Покупатель__________________________________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98" w:rsidRDefault="003E7F98">
      <w:r>
        <w:separator/>
      </w:r>
    </w:p>
  </w:footnote>
  <w:footnote w:type="continuationSeparator" w:id="0">
    <w:p w:rsidR="003E7F98" w:rsidRDefault="003E7F98">
      <w:r>
        <w:continuationSeparator/>
      </w:r>
    </w:p>
  </w:footnote>
  <w:footnote w:id="1">
    <w:p w:rsidR="003E7F98" w:rsidRDefault="003E7F98" w:rsidP="004D24AF">
      <w:pPr>
        <w:pStyle w:val="a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82DB2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C20438"/>
    <w:multiLevelType w:val="hybridMultilevel"/>
    <w:tmpl w:val="FFFA9E3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5D72747"/>
    <w:multiLevelType w:val="hybridMultilevel"/>
    <w:tmpl w:val="108414F4"/>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7592227"/>
    <w:multiLevelType w:val="multilevel"/>
    <w:tmpl w:val="EF2285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24291F"/>
    <w:multiLevelType w:val="multilevel"/>
    <w:tmpl w:val="5DDC58F0"/>
    <w:lvl w:ilvl="0">
      <w:start w:val="8"/>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554609"/>
    <w:multiLevelType w:val="multilevel"/>
    <w:tmpl w:val="8A24F774"/>
    <w:lvl w:ilvl="0">
      <w:start w:val="3"/>
      <w:numFmt w:val="decimal"/>
      <w:lvlText w:val="%1."/>
      <w:lvlJc w:val="left"/>
      <w:pPr>
        <w:ind w:left="360" w:hanging="360"/>
      </w:pPr>
      <w:rPr>
        <w:rFonts w:hint="default"/>
      </w:rPr>
    </w:lvl>
    <w:lvl w:ilvl="1">
      <w:start w:val="1"/>
      <w:numFmt w:val="decimal"/>
      <w:lvlText w:val="%2."/>
      <w:lvlJc w:val="left"/>
      <w:pPr>
        <w:ind w:left="1146" w:hanging="360"/>
      </w:pPr>
      <w:rPr>
        <w:rFonts w:ascii="Times New Roman" w:eastAsia="Times New Roman" w:hAnsi="Times New Roman" w:cs="Times New Roman"/>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15:restartNumberingAfterBreak="0">
    <w:nsid w:val="1778138C"/>
    <w:multiLevelType w:val="hybridMultilevel"/>
    <w:tmpl w:val="048A93EE"/>
    <w:lvl w:ilvl="0" w:tplc="B504FF6E">
      <w:start w:val="1"/>
      <w:numFmt w:val="decimal"/>
      <w:lvlText w:val="%1."/>
      <w:lvlJc w:val="left"/>
      <w:pPr>
        <w:tabs>
          <w:tab w:val="num" w:pos="720"/>
        </w:tabs>
        <w:ind w:left="720" w:hanging="360"/>
      </w:pPr>
    </w:lvl>
    <w:lvl w:ilvl="1" w:tplc="DC647DC8">
      <w:numFmt w:val="none"/>
      <w:lvlText w:val=""/>
      <w:lvlJc w:val="left"/>
      <w:pPr>
        <w:tabs>
          <w:tab w:val="num" w:pos="360"/>
        </w:tabs>
        <w:ind w:left="0" w:firstLine="0"/>
      </w:pPr>
    </w:lvl>
    <w:lvl w:ilvl="2" w:tplc="035A105E">
      <w:numFmt w:val="none"/>
      <w:lvlText w:val=""/>
      <w:lvlJc w:val="left"/>
      <w:pPr>
        <w:tabs>
          <w:tab w:val="num" w:pos="360"/>
        </w:tabs>
        <w:ind w:left="0" w:firstLine="0"/>
      </w:pPr>
    </w:lvl>
    <w:lvl w:ilvl="3" w:tplc="4BA46908">
      <w:numFmt w:val="none"/>
      <w:lvlText w:val=""/>
      <w:lvlJc w:val="left"/>
      <w:pPr>
        <w:tabs>
          <w:tab w:val="num" w:pos="360"/>
        </w:tabs>
        <w:ind w:left="0" w:firstLine="0"/>
      </w:pPr>
    </w:lvl>
    <w:lvl w:ilvl="4" w:tplc="F9386702">
      <w:numFmt w:val="none"/>
      <w:lvlText w:val=""/>
      <w:lvlJc w:val="left"/>
      <w:pPr>
        <w:tabs>
          <w:tab w:val="num" w:pos="360"/>
        </w:tabs>
        <w:ind w:left="0" w:firstLine="0"/>
      </w:pPr>
    </w:lvl>
    <w:lvl w:ilvl="5" w:tplc="57109518">
      <w:numFmt w:val="none"/>
      <w:lvlText w:val=""/>
      <w:lvlJc w:val="left"/>
      <w:pPr>
        <w:tabs>
          <w:tab w:val="num" w:pos="360"/>
        </w:tabs>
        <w:ind w:left="0" w:firstLine="0"/>
      </w:pPr>
    </w:lvl>
    <w:lvl w:ilvl="6" w:tplc="1CE02190">
      <w:numFmt w:val="none"/>
      <w:lvlText w:val=""/>
      <w:lvlJc w:val="left"/>
      <w:pPr>
        <w:tabs>
          <w:tab w:val="num" w:pos="360"/>
        </w:tabs>
        <w:ind w:left="0" w:firstLine="0"/>
      </w:pPr>
    </w:lvl>
    <w:lvl w:ilvl="7" w:tplc="01CE8742">
      <w:numFmt w:val="none"/>
      <w:lvlText w:val=""/>
      <w:lvlJc w:val="left"/>
      <w:pPr>
        <w:tabs>
          <w:tab w:val="num" w:pos="360"/>
        </w:tabs>
        <w:ind w:left="0" w:firstLine="0"/>
      </w:pPr>
    </w:lvl>
    <w:lvl w:ilvl="8" w:tplc="620039AC">
      <w:numFmt w:val="none"/>
      <w:lvlText w:val=""/>
      <w:lvlJc w:val="left"/>
      <w:pPr>
        <w:tabs>
          <w:tab w:val="num" w:pos="360"/>
        </w:tabs>
        <w:ind w:left="0" w:firstLine="0"/>
      </w:pPr>
    </w:lvl>
  </w:abstractNum>
  <w:abstractNum w:abstractNumId="7" w15:restartNumberingAfterBreak="0">
    <w:nsid w:val="17E60A03"/>
    <w:multiLevelType w:val="hybridMultilevel"/>
    <w:tmpl w:val="72140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C723A5"/>
    <w:multiLevelType w:val="multilevel"/>
    <w:tmpl w:val="A726E882"/>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CC85250"/>
    <w:multiLevelType w:val="hybridMultilevel"/>
    <w:tmpl w:val="6A7A3F90"/>
    <w:lvl w:ilvl="0" w:tplc="8BFEF9BC">
      <w:start w:val="1"/>
      <w:numFmt w:val="decimal"/>
      <w:lvlText w:val="%1."/>
      <w:lvlJc w:val="left"/>
      <w:pPr>
        <w:tabs>
          <w:tab w:val="num" w:pos="720"/>
        </w:tabs>
        <w:ind w:left="720" w:hanging="360"/>
      </w:pPr>
      <w:rPr>
        <w:rFonts w:hint="default"/>
      </w:rPr>
    </w:lvl>
    <w:lvl w:ilvl="1" w:tplc="60B211AE">
      <w:start w:val="1"/>
      <w:numFmt w:val="decimal"/>
      <w:lvlText w:val="%2)"/>
      <w:lvlJc w:val="left"/>
      <w:pPr>
        <w:tabs>
          <w:tab w:val="num" w:pos="1440"/>
        </w:tabs>
        <w:ind w:left="1440" w:hanging="360"/>
      </w:pPr>
      <w:rPr>
        <w:rFonts w:hint="default"/>
      </w:rPr>
    </w:lvl>
    <w:lvl w:ilvl="2" w:tplc="988A810C" w:tentative="1">
      <w:start w:val="1"/>
      <w:numFmt w:val="lowerRoman"/>
      <w:lvlText w:val="%3."/>
      <w:lvlJc w:val="right"/>
      <w:pPr>
        <w:tabs>
          <w:tab w:val="num" w:pos="2160"/>
        </w:tabs>
        <w:ind w:left="2160" w:hanging="180"/>
      </w:pPr>
    </w:lvl>
    <w:lvl w:ilvl="3" w:tplc="367EFBCA" w:tentative="1">
      <w:start w:val="1"/>
      <w:numFmt w:val="decimal"/>
      <w:lvlText w:val="%4."/>
      <w:lvlJc w:val="left"/>
      <w:pPr>
        <w:tabs>
          <w:tab w:val="num" w:pos="2880"/>
        </w:tabs>
        <w:ind w:left="2880" w:hanging="360"/>
      </w:pPr>
    </w:lvl>
    <w:lvl w:ilvl="4" w:tplc="237C922A" w:tentative="1">
      <w:start w:val="1"/>
      <w:numFmt w:val="lowerLetter"/>
      <w:lvlText w:val="%5."/>
      <w:lvlJc w:val="left"/>
      <w:pPr>
        <w:tabs>
          <w:tab w:val="num" w:pos="3600"/>
        </w:tabs>
        <w:ind w:left="3600" w:hanging="360"/>
      </w:pPr>
    </w:lvl>
    <w:lvl w:ilvl="5" w:tplc="D152F306" w:tentative="1">
      <w:start w:val="1"/>
      <w:numFmt w:val="lowerRoman"/>
      <w:lvlText w:val="%6."/>
      <w:lvlJc w:val="right"/>
      <w:pPr>
        <w:tabs>
          <w:tab w:val="num" w:pos="4320"/>
        </w:tabs>
        <w:ind w:left="4320" w:hanging="180"/>
      </w:pPr>
    </w:lvl>
    <w:lvl w:ilvl="6" w:tplc="F7842594" w:tentative="1">
      <w:start w:val="1"/>
      <w:numFmt w:val="decimal"/>
      <w:lvlText w:val="%7."/>
      <w:lvlJc w:val="left"/>
      <w:pPr>
        <w:tabs>
          <w:tab w:val="num" w:pos="5040"/>
        </w:tabs>
        <w:ind w:left="5040" w:hanging="360"/>
      </w:pPr>
    </w:lvl>
    <w:lvl w:ilvl="7" w:tplc="FC18C880" w:tentative="1">
      <w:start w:val="1"/>
      <w:numFmt w:val="lowerLetter"/>
      <w:lvlText w:val="%8."/>
      <w:lvlJc w:val="left"/>
      <w:pPr>
        <w:tabs>
          <w:tab w:val="num" w:pos="5760"/>
        </w:tabs>
        <w:ind w:left="5760" w:hanging="360"/>
      </w:pPr>
    </w:lvl>
    <w:lvl w:ilvl="8" w:tplc="536A5E14" w:tentative="1">
      <w:start w:val="1"/>
      <w:numFmt w:val="lowerRoman"/>
      <w:lvlText w:val="%9."/>
      <w:lvlJc w:val="right"/>
      <w:pPr>
        <w:tabs>
          <w:tab w:val="num" w:pos="6480"/>
        </w:tabs>
        <w:ind w:left="6480" w:hanging="180"/>
      </w:pPr>
    </w:lvl>
  </w:abstractNum>
  <w:abstractNum w:abstractNumId="10" w15:restartNumberingAfterBreak="0">
    <w:nsid w:val="33C42B0F"/>
    <w:multiLevelType w:val="hybridMultilevel"/>
    <w:tmpl w:val="7160F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94726EC"/>
    <w:multiLevelType w:val="hybridMultilevel"/>
    <w:tmpl w:val="B616F37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410777BB"/>
    <w:multiLevelType w:val="multilevel"/>
    <w:tmpl w:val="C1FC7DDC"/>
    <w:lvl w:ilvl="0">
      <w:start w:val="3"/>
      <w:numFmt w:val="none"/>
      <w:lvlText w:val="6."/>
      <w:lvlJc w:val="left"/>
      <w:pPr>
        <w:tabs>
          <w:tab w:val="num" w:pos="360"/>
        </w:tabs>
        <w:ind w:left="360" w:hanging="360"/>
      </w:pPr>
      <w:rPr>
        <w:rFonts w:hint="default"/>
        <w:b/>
      </w:rPr>
    </w:lvl>
    <w:lvl w:ilvl="1">
      <w:start w:val="1"/>
      <w:numFmt w:val="decimal"/>
      <w:lvlText w:val="%1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2D77B03"/>
    <w:multiLevelType w:val="hybridMultilevel"/>
    <w:tmpl w:val="CD0E12F6"/>
    <w:lvl w:ilvl="0" w:tplc="7E9CAE78">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 w15:restartNumberingAfterBreak="0">
    <w:nsid w:val="46EF102B"/>
    <w:multiLevelType w:val="multilevel"/>
    <w:tmpl w:val="FD403AC8"/>
    <w:lvl w:ilvl="0">
      <w:start w:val="10"/>
      <w:numFmt w:val="decimal"/>
      <w:lvlText w:val="%1"/>
      <w:lvlJc w:val="left"/>
      <w:pPr>
        <w:tabs>
          <w:tab w:val="num" w:pos="384"/>
        </w:tabs>
        <w:ind w:left="384" w:hanging="384"/>
      </w:pPr>
      <w:rPr>
        <w:rFonts w:hint="default"/>
        <w:b w:val="0"/>
      </w:rPr>
    </w:lvl>
    <w:lvl w:ilvl="1">
      <w:start w:val="1"/>
      <w:numFmt w:val="decimal"/>
      <w:lvlText w:val="%1.%2"/>
      <w:lvlJc w:val="left"/>
      <w:pPr>
        <w:tabs>
          <w:tab w:val="num" w:pos="384"/>
        </w:tabs>
        <w:ind w:left="384" w:hanging="38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5" w15:restartNumberingAfterBreak="0">
    <w:nsid w:val="491D1295"/>
    <w:multiLevelType w:val="multilevel"/>
    <w:tmpl w:val="3A72B33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6" w15:restartNumberingAfterBreak="0">
    <w:nsid w:val="4A044F3C"/>
    <w:multiLevelType w:val="hybridMultilevel"/>
    <w:tmpl w:val="F6A01BF2"/>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4B8A1EFB"/>
    <w:multiLevelType w:val="hybridMultilevel"/>
    <w:tmpl w:val="902EC69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544A55A0"/>
    <w:multiLevelType w:val="hybridMultilevel"/>
    <w:tmpl w:val="2F3A1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117794"/>
    <w:multiLevelType w:val="multilevel"/>
    <w:tmpl w:val="9228A2C8"/>
    <w:lvl w:ilvl="0">
      <w:start w:val="1"/>
      <w:numFmt w:val="decimal"/>
      <w:lvlText w:val="6.%1"/>
      <w:lvlJc w:val="left"/>
      <w:pPr>
        <w:tabs>
          <w:tab w:val="num" w:pos="360"/>
        </w:tabs>
        <w:ind w:left="360" w:hanging="360"/>
      </w:pPr>
      <w:rPr>
        <w:rFonts w:hint="default"/>
        <w:b w:val="0"/>
      </w:rPr>
    </w:lvl>
    <w:lvl w:ilvl="1">
      <w:start w:val="6"/>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AE5405A"/>
    <w:multiLevelType w:val="multilevel"/>
    <w:tmpl w:val="1722F75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BE4C44"/>
    <w:multiLevelType w:val="multilevel"/>
    <w:tmpl w:val="6A72381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ECF7A0D"/>
    <w:multiLevelType w:val="multilevel"/>
    <w:tmpl w:val="866E92B2"/>
    <w:lvl w:ilvl="0">
      <w:start w:val="5"/>
      <w:numFmt w:val="decimal"/>
      <w:lvlText w:val="%1."/>
      <w:lvlJc w:val="left"/>
      <w:pPr>
        <w:tabs>
          <w:tab w:val="num" w:pos="360"/>
        </w:tabs>
        <w:ind w:left="360" w:hanging="360"/>
      </w:pPr>
      <w:rPr>
        <w:rFonts w:hint="default"/>
        <w:color w:val="000000"/>
      </w:rPr>
    </w:lvl>
    <w:lvl w:ilvl="1">
      <w:start w:val="6"/>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15:restartNumberingAfterBreak="0">
    <w:nsid w:val="65676EDC"/>
    <w:multiLevelType w:val="hybridMultilevel"/>
    <w:tmpl w:val="9484FA24"/>
    <w:lvl w:ilvl="0" w:tplc="585E9A44">
      <w:start w:val="1"/>
      <w:numFmt w:val="decimal"/>
      <w:lvlText w:val="1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9D44039"/>
    <w:multiLevelType w:val="multilevel"/>
    <w:tmpl w:val="3E8E5462"/>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28119B0"/>
    <w:multiLevelType w:val="hybridMultilevel"/>
    <w:tmpl w:val="5BE83EAE"/>
    <w:lvl w:ilvl="0" w:tplc="FE047164">
      <w:start w:val="1"/>
      <w:numFmt w:val="decimal"/>
      <w:lvlText w:val="%1."/>
      <w:lvlJc w:val="left"/>
      <w:pPr>
        <w:ind w:left="780" w:hanging="360"/>
      </w:pPr>
      <w:rPr>
        <w:rFonts w:hint="default"/>
        <w:b w:val="0"/>
        <w:i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78F51944"/>
    <w:multiLevelType w:val="multilevel"/>
    <w:tmpl w:val="27369BA6"/>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DDB017C"/>
    <w:multiLevelType w:val="multilevel"/>
    <w:tmpl w:val="4A925A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8" w15:restartNumberingAfterBreak="0">
    <w:nsid w:val="7ECA4E7B"/>
    <w:multiLevelType w:val="multilevel"/>
    <w:tmpl w:val="4396239C"/>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2"/>
  </w:num>
  <w:num w:numId="2">
    <w:abstractNumId w:val="26"/>
  </w:num>
  <w:num w:numId="3">
    <w:abstractNumId w:val="9"/>
  </w:num>
  <w:num w:numId="4">
    <w:abstractNumId w:val="27"/>
  </w:num>
  <w:num w:numId="5">
    <w:abstractNumId w:val="15"/>
  </w:num>
  <w:num w:numId="6">
    <w:abstractNumId w:val="13"/>
  </w:num>
  <w:num w:numId="7">
    <w:abstractNumId w:val="4"/>
  </w:num>
  <w:num w:numId="8">
    <w:abstractNumId w:val="8"/>
  </w:num>
  <w:num w:numId="9">
    <w:abstractNumId w:val="19"/>
  </w:num>
  <w:num w:numId="10">
    <w:abstractNumId w:val="21"/>
  </w:num>
  <w:num w:numId="11">
    <w:abstractNumId w:val="3"/>
  </w:num>
  <w:num w:numId="12">
    <w:abstractNumId w:val="20"/>
  </w:num>
  <w:num w:numId="13">
    <w:abstractNumId w:val="14"/>
  </w:num>
  <w:num w:numId="14">
    <w:abstractNumId w:val="10"/>
  </w:num>
  <w:num w:numId="15">
    <w:abstractNumId w:val="17"/>
  </w:num>
  <w:num w:numId="16">
    <w:abstractNumId w:val="11"/>
  </w:num>
  <w:num w:numId="17">
    <w:abstractNumId w:val="2"/>
  </w:num>
  <w:num w:numId="18">
    <w:abstractNumId w:val="1"/>
  </w:num>
  <w:num w:numId="19">
    <w:abstractNumId w:val="16"/>
  </w:num>
  <w:num w:numId="20">
    <w:abstractNumId w:val="7"/>
  </w:num>
  <w:num w:numId="21">
    <w:abstractNumId w:val="0"/>
  </w:num>
  <w:num w:numId="22">
    <w:abstractNumId w:val="25"/>
  </w:num>
  <w:num w:numId="23">
    <w:abstractNumId w:val="22"/>
  </w:num>
  <w:num w:numId="24">
    <w:abstractNumId w:val="23"/>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2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5"/>
  </w:num>
  <w:num w:numId="29">
    <w:abstractNumId w:val="28"/>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9F"/>
    <w:rsid w:val="000033A1"/>
    <w:rsid w:val="00007732"/>
    <w:rsid w:val="00012876"/>
    <w:rsid w:val="00012B17"/>
    <w:rsid w:val="00013C0B"/>
    <w:rsid w:val="00015A0F"/>
    <w:rsid w:val="0002105B"/>
    <w:rsid w:val="00023E77"/>
    <w:rsid w:val="00027785"/>
    <w:rsid w:val="00031DDF"/>
    <w:rsid w:val="000321AB"/>
    <w:rsid w:val="00046C39"/>
    <w:rsid w:val="00046FC5"/>
    <w:rsid w:val="00047716"/>
    <w:rsid w:val="00050224"/>
    <w:rsid w:val="000534D5"/>
    <w:rsid w:val="00054D6D"/>
    <w:rsid w:val="00055262"/>
    <w:rsid w:val="00057137"/>
    <w:rsid w:val="000571B2"/>
    <w:rsid w:val="000610A3"/>
    <w:rsid w:val="000679DB"/>
    <w:rsid w:val="000763D5"/>
    <w:rsid w:val="000847C0"/>
    <w:rsid w:val="0008557D"/>
    <w:rsid w:val="000914AC"/>
    <w:rsid w:val="00092CE9"/>
    <w:rsid w:val="000A132A"/>
    <w:rsid w:val="000A507D"/>
    <w:rsid w:val="000B76F7"/>
    <w:rsid w:val="000B7E1C"/>
    <w:rsid w:val="000C79B0"/>
    <w:rsid w:val="000D18F5"/>
    <w:rsid w:val="000D5306"/>
    <w:rsid w:val="000F19C5"/>
    <w:rsid w:val="000F56D4"/>
    <w:rsid w:val="001010A9"/>
    <w:rsid w:val="00107403"/>
    <w:rsid w:val="001109D5"/>
    <w:rsid w:val="00111726"/>
    <w:rsid w:val="001140DD"/>
    <w:rsid w:val="00116E8A"/>
    <w:rsid w:val="00121C0C"/>
    <w:rsid w:val="00121E2E"/>
    <w:rsid w:val="00127168"/>
    <w:rsid w:val="00130737"/>
    <w:rsid w:val="0013449C"/>
    <w:rsid w:val="00134F0D"/>
    <w:rsid w:val="00140326"/>
    <w:rsid w:val="001411D8"/>
    <w:rsid w:val="00142276"/>
    <w:rsid w:val="00155ADD"/>
    <w:rsid w:val="001571A4"/>
    <w:rsid w:val="00160D85"/>
    <w:rsid w:val="00161BC7"/>
    <w:rsid w:val="001628F0"/>
    <w:rsid w:val="00162E9D"/>
    <w:rsid w:val="00165E40"/>
    <w:rsid w:val="00167EC9"/>
    <w:rsid w:val="00174B9E"/>
    <w:rsid w:val="00174FA2"/>
    <w:rsid w:val="00186643"/>
    <w:rsid w:val="001931B2"/>
    <w:rsid w:val="001A24AF"/>
    <w:rsid w:val="001A6852"/>
    <w:rsid w:val="001B154A"/>
    <w:rsid w:val="001B3330"/>
    <w:rsid w:val="001C2E46"/>
    <w:rsid w:val="001C4BDA"/>
    <w:rsid w:val="001C5D1A"/>
    <w:rsid w:val="001C7926"/>
    <w:rsid w:val="001D0094"/>
    <w:rsid w:val="001D520D"/>
    <w:rsid w:val="001D731F"/>
    <w:rsid w:val="001E2852"/>
    <w:rsid w:val="001E2C15"/>
    <w:rsid w:val="001E2F71"/>
    <w:rsid w:val="001E3158"/>
    <w:rsid w:val="001E3241"/>
    <w:rsid w:val="001E53FC"/>
    <w:rsid w:val="001E5747"/>
    <w:rsid w:val="001E61AB"/>
    <w:rsid w:val="001F2A8C"/>
    <w:rsid w:val="001F3C01"/>
    <w:rsid w:val="001F4FF6"/>
    <w:rsid w:val="00200364"/>
    <w:rsid w:val="0020187F"/>
    <w:rsid w:val="00202155"/>
    <w:rsid w:val="00203B8D"/>
    <w:rsid w:val="0020463F"/>
    <w:rsid w:val="002046D2"/>
    <w:rsid w:val="002149E2"/>
    <w:rsid w:val="00216585"/>
    <w:rsid w:val="00217055"/>
    <w:rsid w:val="0021791E"/>
    <w:rsid w:val="00217DAF"/>
    <w:rsid w:val="002242E2"/>
    <w:rsid w:val="00227B56"/>
    <w:rsid w:val="00241800"/>
    <w:rsid w:val="00252ED3"/>
    <w:rsid w:val="00254D65"/>
    <w:rsid w:val="00257748"/>
    <w:rsid w:val="00262764"/>
    <w:rsid w:val="002652AC"/>
    <w:rsid w:val="002653F2"/>
    <w:rsid w:val="00282C3A"/>
    <w:rsid w:val="002841D3"/>
    <w:rsid w:val="002842CE"/>
    <w:rsid w:val="00285BF3"/>
    <w:rsid w:val="00286A57"/>
    <w:rsid w:val="0029248B"/>
    <w:rsid w:val="00293AC1"/>
    <w:rsid w:val="00294E3B"/>
    <w:rsid w:val="002A03E3"/>
    <w:rsid w:val="002B3FF7"/>
    <w:rsid w:val="002B6140"/>
    <w:rsid w:val="002C24C1"/>
    <w:rsid w:val="002C4779"/>
    <w:rsid w:val="002C7DD4"/>
    <w:rsid w:val="002D2B44"/>
    <w:rsid w:val="002D6FE0"/>
    <w:rsid w:val="002E179E"/>
    <w:rsid w:val="002E1B42"/>
    <w:rsid w:val="002E5F40"/>
    <w:rsid w:val="002F100A"/>
    <w:rsid w:val="002F2A8D"/>
    <w:rsid w:val="002F6C2A"/>
    <w:rsid w:val="002F7B0B"/>
    <w:rsid w:val="002F7EA1"/>
    <w:rsid w:val="00302A02"/>
    <w:rsid w:val="00306334"/>
    <w:rsid w:val="003078FB"/>
    <w:rsid w:val="003132E9"/>
    <w:rsid w:val="0031479F"/>
    <w:rsid w:val="003171B4"/>
    <w:rsid w:val="00320B20"/>
    <w:rsid w:val="003226E4"/>
    <w:rsid w:val="00330304"/>
    <w:rsid w:val="00332E1E"/>
    <w:rsid w:val="00341086"/>
    <w:rsid w:val="00347795"/>
    <w:rsid w:val="00350DB1"/>
    <w:rsid w:val="00360ADE"/>
    <w:rsid w:val="0036223C"/>
    <w:rsid w:val="003624E1"/>
    <w:rsid w:val="003629FF"/>
    <w:rsid w:val="00364337"/>
    <w:rsid w:val="00367D53"/>
    <w:rsid w:val="003807F6"/>
    <w:rsid w:val="003816BC"/>
    <w:rsid w:val="00384BA2"/>
    <w:rsid w:val="0039790F"/>
    <w:rsid w:val="003A18A5"/>
    <w:rsid w:val="003A1C25"/>
    <w:rsid w:val="003B3FE0"/>
    <w:rsid w:val="003C24B4"/>
    <w:rsid w:val="003D753A"/>
    <w:rsid w:val="003E053C"/>
    <w:rsid w:val="003E3DDF"/>
    <w:rsid w:val="003E43F5"/>
    <w:rsid w:val="003E7F98"/>
    <w:rsid w:val="003F4D15"/>
    <w:rsid w:val="003F544E"/>
    <w:rsid w:val="003F546F"/>
    <w:rsid w:val="00401070"/>
    <w:rsid w:val="00403EBA"/>
    <w:rsid w:val="004070BB"/>
    <w:rsid w:val="00410A9F"/>
    <w:rsid w:val="00410BC6"/>
    <w:rsid w:val="0042198D"/>
    <w:rsid w:val="00422661"/>
    <w:rsid w:val="00423F9E"/>
    <w:rsid w:val="00426211"/>
    <w:rsid w:val="004346DC"/>
    <w:rsid w:val="004361FE"/>
    <w:rsid w:val="00444F1C"/>
    <w:rsid w:val="004636E9"/>
    <w:rsid w:val="00470743"/>
    <w:rsid w:val="004727BD"/>
    <w:rsid w:val="00472B0A"/>
    <w:rsid w:val="00475550"/>
    <w:rsid w:val="0047675C"/>
    <w:rsid w:val="00483959"/>
    <w:rsid w:val="004849A6"/>
    <w:rsid w:val="00485147"/>
    <w:rsid w:val="00490298"/>
    <w:rsid w:val="004960A9"/>
    <w:rsid w:val="0049641E"/>
    <w:rsid w:val="004B38D2"/>
    <w:rsid w:val="004B6C9C"/>
    <w:rsid w:val="004C3011"/>
    <w:rsid w:val="004C5293"/>
    <w:rsid w:val="004D24AF"/>
    <w:rsid w:val="004E1866"/>
    <w:rsid w:val="004E5091"/>
    <w:rsid w:val="004E59F1"/>
    <w:rsid w:val="004E7CC1"/>
    <w:rsid w:val="004F1EF7"/>
    <w:rsid w:val="004F2962"/>
    <w:rsid w:val="004F58C6"/>
    <w:rsid w:val="004F62D7"/>
    <w:rsid w:val="00502650"/>
    <w:rsid w:val="00503F5E"/>
    <w:rsid w:val="00505EB8"/>
    <w:rsid w:val="00506688"/>
    <w:rsid w:val="00515758"/>
    <w:rsid w:val="0052543F"/>
    <w:rsid w:val="00526400"/>
    <w:rsid w:val="00530D84"/>
    <w:rsid w:val="00535AE2"/>
    <w:rsid w:val="00537D10"/>
    <w:rsid w:val="0054284B"/>
    <w:rsid w:val="00544C52"/>
    <w:rsid w:val="00550ED3"/>
    <w:rsid w:val="00553088"/>
    <w:rsid w:val="00563720"/>
    <w:rsid w:val="00564572"/>
    <w:rsid w:val="0056791E"/>
    <w:rsid w:val="00567BA8"/>
    <w:rsid w:val="00570451"/>
    <w:rsid w:val="00570B4A"/>
    <w:rsid w:val="00576683"/>
    <w:rsid w:val="005822CF"/>
    <w:rsid w:val="0058342A"/>
    <w:rsid w:val="005945FB"/>
    <w:rsid w:val="00595D36"/>
    <w:rsid w:val="005A244E"/>
    <w:rsid w:val="005A47A4"/>
    <w:rsid w:val="005B4A9D"/>
    <w:rsid w:val="005D13D1"/>
    <w:rsid w:val="005D49F7"/>
    <w:rsid w:val="005D4BD8"/>
    <w:rsid w:val="005D7148"/>
    <w:rsid w:val="005F3A25"/>
    <w:rsid w:val="00602FE8"/>
    <w:rsid w:val="00603370"/>
    <w:rsid w:val="0060423D"/>
    <w:rsid w:val="00605FF0"/>
    <w:rsid w:val="006109BB"/>
    <w:rsid w:val="00616BE8"/>
    <w:rsid w:val="00637D2C"/>
    <w:rsid w:val="0064008A"/>
    <w:rsid w:val="006477AA"/>
    <w:rsid w:val="0065293A"/>
    <w:rsid w:val="00653DC6"/>
    <w:rsid w:val="00664DD3"/>
    <w:rsid w:val="0066611A"/>
    <w:rsid w:val="006712F8"/>
    <w:rsid w:val="00671A57"/>
    <w:rsid w:val="00673790"/>
    <w:rsid w:val="00673F5B"/>
    <w:rsid w:val="00677216"/>
    <w:rsid w:val="00687DD7"/>
    <w:rsid w:val="00690E4B"/>
    <w:rsid w:val="00691FC9"/>
    <w:rsid w:val="006951CC"/>
    <w:rsid w:val="00695B1D"/>
    <w:rsid w:val="006A3A8A"/>
    <w:rsid w:val="006B0424"/>
    <w:rsid w:val="006B0540"/>
    <w:rsid w:val="006B789D"/>
    <w:rsid w:val="006B7CEF"/>
    <w:rsid w:val="006C1E40"/>
    <w:rsid w:val="006C3188"/>
    <w:rsid w:val="006C64F4"/>
    <w:rsid w:val="006D31AF"/>
    <w:rsid w:val="006D4CB5"/>
    <w:rsid w:val="006D7EAC"/>
    <w:rsid w:val="006E3FA9"/>
    <w:rsid w:val="006F00EC"/>
    <w:rsid w:val="006F061C"/>
    <w:rsid w:val="006F16DA"/>
    <w:rsid w:val="006F17DB"/>
    <w:rsid w:val="006F5BAA"/>
    <w:rsid w:val="006F5EF9"/>
    <w:rsid w:val="006F69F7"/>
    <w:rsid w:val="00700435"/>
    <w:rsid w:val="00704D5C"/>
    <w:rsid w:val="00704DC8"/>
    <w:rsid w:val="00712F45"/>
    <w:rsid w:val="00716AEE"/>
    <w:rsid w:val="00716F14"/>
    <w:rsid w:val="0072399C"/>
    <w:rsid w:val="007249C7"/>
    <w:rsid w:val="0073009A"/>
    <w:rsid w:val="00731B44"/>
    <w:rsid w:val="00743517"/>
    <w:rsid w:val="00752BC6"/>
    <w:rsid w:val="007631D4"/>
    <w:rsid w:val="00767000"/>
    <w:rsid w:val="00773ECE"/>
    <w:rsid w:val="0077547B"/>
    <w:rsid w:val="007807B7"/>
    <w:rsid w:val="0078168B"/>
    <w:rsid w:val="00795D90"/>
    <w:rsid w:val="007A3AED"/>
    <w:rsid w:val="007A634C"/>
    <w:rsid w:val="007A758B"/>
    <w:rsid w:val="007C0F9A"/>
    <w:rsid w:val="007C40D4"/>
    <w:rsid w:val="007C48A9"/>
    <w:rsid w:val="007C6867"/>
    <w:rsid w:val="007D07A9"/>
    <w:rsid w:val="007D0CB8"/>
    <w:rsid w:val="007D109C"/>
    <w:rsid w:val="007D694D"/>
    <w:rsid w:val="007E2D35"/>
    <w:rsid w:val="007E3249"/>
    <w:rsid w:val="007E475F"/>
    <w:rsid w:val="007F03AC"/>
    <w:rsid w:val="007F0F9A"/>
    <w:rsid w:val="00807A8C"/>
    <w:rsid w:val="00812D06"/>
    <w:rsid w:val="00815AFA"/>
    <w:rsid w:val="00816EBA"/>
    <w:rsid w:val="00823646"/>
    <w:rsid w:val="0082500A"/>
    <w:rsid w:val="00827494"/>
    <w:rsid w:val="00831946"/>
    <w:rsid w:val="008327A2"/>
    <w:rsid w:val="00836B55"/>
    <w:rsid w:val="00837A3E"/>
    <w:rsid w:val="00837C40"/>
    <w:rsid w:val="00841BD9"/>
    <w:rsid w:val="00846FA2"/>
    <w:rsid w:val="00847D7C"/>
    <w:rsid w:val="00854058"/>
    <w:rsid w:val="00860A9B"/>
    <w:rsid w:val="008621B7"/>
    <w:rsid w:val="00862D05"/>
    <w:rsid w:val="008662C8"/>
    <w:rsid w:val="00867F2F"/>
    <w:rsid w:val="00884EC7"/>
    <w:rsid w:val="00886C45"/>
    <w:rsid w:val="00893418"/>
    <w:rsid w:val="0089574A"/>
    <w:rsid w:val="008A0AC5"/>
    <w:rsid w:val="008A1E68"/>
    <w:rsid w:val="008A3C8E"/>
    <w:rsid w:val="008B52D6"/>
    <w:rsid w:val="008C1CB1"/>
    <w:rsid w:val="008C5C4A"/>
    <w:rsid w:val="008D3736"/>
    <w:rsid w:val="008D376D"/>
    <w:rsid w:val="008D57B3"/>
    <w:rsid w:val="008E649F"/>
    <w:rsid w:val="008F09A0"/>
    <w:rsid w:val="008F683D"/>
    <w:rsid w:val="00902BA7"/>
    <w:rsid w:val="00912B42"/>
    <w:rsid w:val="0091404B"/>
    <w:rsid w:val="00915E8C"/>
    <w:rsid w:val="009209B5"/>
    <w:rsid w:val="00930312"/>
    <w:rsid w:val="009322FD"/>
    <w:rsid w:val="009357FA"/>
    <w:rsid w:val="00941611"/>
    <w:rsid w:val="00941B64"/>
    <w:rsid w:val="00950AEA"/>
    <w:rsid w:val="00950B9A"/>
    <w:rsid w:val="009530B6"/>
    <w:rsid w:val="00955DB7"/>
    <w:rsid w:val="00964C00"/>
    <w:rsid w:val="00964F1E"/>
    <w:rsid w:val="00966E31"/>
    <w:rsid w:val="009678D1"/>
    <w:rsid w:val="00974874"/>
    <w:rsid w:val="00975965"/>
    <w:rsid w:val="00984C9C"/>
    <w:rsid w:val="00984E1F"/>
    <w:rsid w:val="00986B4D"/>
    <w:rsid w:val="009929A7"/>
    <w:rsid w:val="009951FC"/>
    <w:rsid w:val="00995EBF"/>
    <w:rsid w:val="00997CF3"/>
    <w:rsid w:val="009A01D3"/>
    <w:rsid w:val="009A09B7"/>
    <w:rsid w:val="009A1D57"/>
    <w:rsid w:val="009A221E"/>
    <w:rsid w:val="009B129C"/>
    <w:rsid w:val="009B1B09"/>
    <w:rsid w:val="009B314B"/>
    <w:rsid w:val="009B394A"/>
    <w:rsid w:val="009B63B9"/>
    <w:rsid w:val="009C3F37"/>
    <w:rsid w:val="009C41FF"/>
    <w:rsid w:val="009C54F5"/>
    <w:rsid w:val="009C73F9"/>
    <w:rsid w:val="009E18D4"/>
    <w:rsid w:val="009E2D29"/>
    <w:rsid w:val="009E546E"/>
    <w:rsid w:val="009E59C8"/>
    <w:rsid w:val="009E6175"/>
    <w:rsid w:val="009F2C9D"/>
    <w:rsid w:val="009F5D40"/>
    <w:rsid w:val="009F79D1"/>
    <w:rsid w:val="00A119EF"/>
    <w:rsid w:val="00A1493E"/>
    <w:rsid w:val="00A14CCB"/>
    <w:rsid w:val="00A15016"/>
    <w:rsid w:val="00A1682C"/>
    <w:rsid w:val="00A244CB"/>
    <w:rsid w:val="00A259BC"/>
    <w:rsid w:val="00A25CA4"/>
    <w:rsid w:val="00A2697C"/>
    <w:rsid w:val="00A26E2C"/>
    <w:rsid w:val="00A27093"/>
    <w:rsid w:val="00A36D72"/>
    <w:rsid w:val="00A41B23"/>
    <w:rsid w:val="00A43EAD"/>
    <w:rsid w:val="00A44FBB"/>
    <w:rsid w:val="00A5167D"/>
    <w:rsid w:val="00A5220A"/>
    <w:rsid w:val="00A62FE3"/>
    <w:rsid w:val="00A63883"/>
    <w:rsid w:val="00A6634E"/>
    <w:rsid w:val="00A66E4D"/>
    <w:rsid w:val="00A7157D"/>
    <w:rsid w:val="00A7572D"/>
    <w:rsid w:val="00A82E09"/>
    <w:rsid w:val="00A83780"/>
    <w:rsid w:val="00A837FE"/>
    <w:rsid w:val="00A918B7"/>
    <w:rsid w:val="00A92373"/>
    <w:rsid w:val="00A926FD"/>
    <w:rsid w:val="00A93ACE"/>
    <w:rsid w:val="00AA4722"/>
    <w:rsid w:val="00AA4A09"/>
    <w:rsid w:val="00AA5021"/>
    <w:rsid w:val="00AA728A"/>
    <w:rsid w:val="00AA7464"/>
    <w:rsid w:val="00AB4892"/>
    <w:rsid w:val="00AB4A53"/>
    <w:rsid w:val="00AB4F50"/>
    <w:rsid w:val="00AC0A27"/>
    <w:rsid w:val="00AC599A"/>
    <w:rsid w:val="00AE6EEE"/>
    <w:rsid w:val="00AF0DAE"/>
    <w:rsid w:val="00AF235D"/>
    <w:rsid w:val="00B022DB"/>
    <w:rsid w:val="00B0385F"/>
    <w:rsid w:val="00B049A5"/>
    <w:rsid w:val="00B04D90"/>
    <w:rsid w:val="00B051AD"/>
    <w:rsid w:val="00B13BF6"/>
    <w:rsid w:val="00B14098"/>
    <w:rsid w:val="00B313AF"/>
    <w:rsid w:val="00B3170E"/>
    <w:rsid w:val="00B37774"/>
    <w:rsid w:val="00B462EA"/>
    <w:rsid w:val="00B51784"/>
    <w:rsid w:val="00B5794C"/>
    <w:rsid w:val="00B608DD"/>
    <w:rsid w:val="00B65733"/>
    <w:rsid w:val="00B73144"/>
    <w:rsid w:val="00B74236"/>
    <w:rsid w:val="00B7616F"/>
    <w:rsid w:val="00B77ECD"/>
    <w:rsid w:val="00B8031C"/>
    <w:rsid w:val="00B839A8"/>
    <w:rsid w:val="00B87A0B"/>
    <w:rsid w:val="00B917FB"/>
    <w:rsid w:val="00B94727"/>
    <w:rsid w:val="00B95F9F"/>
    <w:rsid w:val="00BA0ABE"/>
    <w:rsid w:val="00BA1521"/>
    <w:rsid w:val="00BA445B"/>
    <w:rsid w:val="00BB2685"/>
    <w:rsid w:val="00BC32C7"/>
    <w:rsid w:val="00BC6E95"/>
    <w:rsid w:val="00BD426A"/>
    <w:rsid w:val="00BD43CB"/>
    <w:rsid w:val="00BE0F6C"/>
    <w:rsid w:val="00BE23D9"/>
    <w:rsid w:val="00BE7112"/>
    <w:rsid w:val="00C04C20"/>
    <w:rsid w:val="00C04DC9"/>
    <w:rsid w:val="00C06D14"/>
    <w:rsid w:val="00C158D3"/>
    <w:rsid w:val="00C16593"/>
    <w:rsid w:val="00C20143"/>
    <w:rsid w:val="00C209C6"/>
    <w:rsid w:val="00C214DF"/>
    <w:rsid w:val="00C2282F"/>
    <w:rsid w:val="00C24D72"/>
    <w:rsid w:val="00C32C83"/>
    <w:rsid w:val="00C4022A"/>
    <w:rsid w:val="00C613A9"/>
    <w:rsid w:val="00C64135"/>
    <w:rsid w:val="00C6415E"/>
    <w:rsid w:val="00C6767C"/>
    <w:rsid w:val="00C67AE1"/>
    <w:rsid w:val="00C7078F"/>
    <w:rsid w:val="00C72126"/>
    <w:rsid w:val="00C73F26"/>
    <w:rsid w:val="00C74FAA"/>
    <w:rsid w:val="00C7605D"/>
    <w:rsid w:val="00C76BBE"/>
    <w:rsid w:val="00C76FF1"/>
    <w:rsid w:val="00C830F6"/>
    <w:rsid w:val="00C831AE"/>
    <w:rsid w:val="00C858FC"/>
    <w:rsid w:val="00C965BD"/>
    <w:rsid w:val="00C97DE6"/>
    <w:rsid w:val="00CA2D3C"/>
    <w:rsid w:val="00CA4290"/>
    <w:rsid w:val="00CA5D30"/>
    <w:rsid w:val="00CB1869"/>
    <w:rsid w:val="00CB5C08"/>
    <w:rsid w:val="00CC7062"/>
    <w:rsid w:val="00CD30D0"/>
    <w:rsid w:val="00CD5511"/>
    <w:rsid w:val="00CE1472"/>
    <w:rsid w:val="00CE3F2C"/>
    <w:rsid w:val="00CE55D1"/>
    <w:rsid w:val="00D01589"/>
    <w:rsid w:val="00D07774"/>
    <w:rsid w:val="00D131FF"/>
    <w:rsid w:val="00D13953"/>
    <w:rsid w:val="00D15690"/>
    <w:rsid w:val="00D1649E"/>
    <w:rsid w:val="00D204F4"/>
    <w:rsid w:val="00D20540"/>
    <w:rsid w:val="00D22B7F"/>
    <w:rsid w:val="00D23AD7"/>
    <w:rsid w:val="00D275E6"/>
    <w:rsid w:val="00D309D7"/>
    <w:rsid w:val="00D30DC4"/>
    <w:rsid w:val="00D403FA"/>
    <w:rsid w:val="00D42E75"/>
    <w:rsid w:val="00D46AE9"/>
    <w:rsid w:val="00D51771"/>
    <w:rsid w:val="00D52F7B"/>
    <w:rsid w:val="00D5555C"/>
    <w:rsid w:val="00D55B9E"/>
    <w:rsid w:val="00D57EA9"/>
    <w:rsid w:val="00D65EA7"/>
    <w:rsid w:val="00D6794F"/>
    <w:rsid w:val="00D74567"/>
    <w:rsid w:val="00D74C99"/>
    <w:rsid w:val="00D74CD8"/>
    <w:rsid w:val="00D770E8"/>
    <w:rsid w:val="00D86212"/>
    <w:rsid w:val="00D870A3"/>
    <w:rsid w:val="00D878D3"/>
    <w:rsid w:val="00DA2457"/>
    <w:rsid w:val="00DA5A53"/>
    <w:rsid w:val="00DA6ABB"/>
    <w:rsid w:val="00DB2509"/>
    <w:rsid w:val="00DB5EA8"/>
    <w:rsid w:val="00DC1BAC"/>
    <w:rsid w:val="00DC3783"/>
    <w:rsid w:val="00DC49DA"/>
    <w:rsid w:val="00DC7EA0"/>
    <w:rsid w:val="00DD1B8A"/>
    <w:rsid w:val="00DD48F7"/>
    <w:rsid w:val="00DD727E"/>
    <w:rsid w:val="00DE2D52"/>
    <w:rsid w:val="00DE618D"/>
    <w:rsid w:val="00DE6EEA"/>
    <w:rsid w:val="00DF10FD"/>
    <w:rsid w:val="00DF220F"/>
    <w:rsid w:val="00E01321"/>
    <w:rsid w:val="00E03924"/>
    <w:rsid w:val="00E05D96"/>
    <w:rsid w:val="00E10079"/>
    <w:rsid w:val="00E162AA"/>
    <w:rsid w:val="00E238C7"/>
    <w:rsid w:val="00E23B04"/>
    <w:rsid w:val="00E24819"/>
    <w:rsid w:val="00E25020"/>
    <w:rsid w:val="00E31C45"/>
    <w:rsid w:val="00E37A48"/>
    <w:rsid w:val="00E402E8"/>
    <w:rsid w:val="00E40D26"/>
    <w:rsid w:val="00E4181F"/>
    <w:rsid w:val="00E44CE8"/>
    <w:rsid w:val="00E44DF3"/>
    <w:rsid w:val="00E47249"/>
    <w:rsid w:val="00E51412"/>
    <w:rsid w:val="00E62463"/>
    <w:rsid w:val="00E63E5C"/>
    <w:rsid w:val="00E643A2"/>
    <w:rsid w:val="00E64CE2"/>
    <w:rsid w:val="00E70C5A"/>
    <w:rsid w:val="00E81B19"/>
    <w:rsid w:val="00E8569E"/>
    <w:rsid w:val="00E87387"/>
    <w:rsid w:val="00E90359"/>
    <w:rsid w:val="00E91A5E"/>
    <w:rsid w:val="00E91ABD"/>
    <w:rsid w:val="00E91CC3"/>
    <w:rsid w:val="00EB1DFA"/>
    <w:rsid w:val="00EB2779"/>
    <w:rsid w:val="00EB3796"/>
    <w:rsid w:val="00EB50FC"/>
    <w:rsid w:val="00EB65F6"/>
    <w:rsid w:val="00EB74B1"/>
    <w:rsid w:val="00EB75FC"/>
    <w:rsid w:val="00EC269A"/>
    <w:rsid w:val="00ED225E"/>
    <w:rsid w:val="00ED3C8C"/>
    <w:rsid w:val="00ED5C15"/>
    <w:rsid w:val="00ED739E"/>
    <w:rsid w:val="00EE46C0"/>
    <w:rsid w:val="00EE5A2F"/>
    <w:rsid w:val="00EE6A37"/>
    <w:rsid w:val="00EF0608"/>
    <w:rsid w:val="00EF4E8E"/>
    <w:rsid w:val="00EF70B4"/>
    <w:rsid w:val="00F07CAE"/>
    <w:rsid w:val="00F10D70"/>
    <w:rsid w:val="00F10FE9"/>
    <w:rsid w:val="00F1394F"/>
    <w:rsid w:val="00F15C27"/>
    <w:rsid w:val="00F1612D"/>
    <w:rsid w:val="00F265FE"/>
    <w:rsid w:val="00F26684"/>
    <w:rsid w:val="00F577D6"/>
    <w:rsid w:val="00F62444"/>
    <w:rsid w:val="00F65DF3"/>
    <w:rsid w:val="00F850AC"/>
    <w:rsid w:val="00F858E3"/>
    <w:rsid w:val="00F92C99"/>
    <w:rsid w:val="00F978D4"/>
    <w:rsid w:val="00FA1868"/>
    <w:rsid w:val="00FA41C3"/>
    <w:rsid w:val="00FA73FA"/>
    <w:rsid w:val="00FB0AE5"/>
    <w:rsid w:val="00FB1858"/>
    <w:rsid w:val="00FB2E61"/>
    <w:rsid w:val="00FB5464"/>
    <w:rsid w:val="00FC1704"/>
    <w:rsid w:val="00FC6535"/>
    <w:rsid w:val="00FD0C9D"/>
    <w:rsid w:val="00FE067C"/>
    <w:rsid w:val="00FE5CAE"/>
    <w:rsid w:val="00FE62D6"/>
    <w:rsid w:val="00FE68C4"/>
    <w:rsid w:val="00FE7B46"/>
    <w:rsid w:val="00FF1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1"/>
    <o:shapelayout v:ext="edit">
      <o:idmap v:ext="edit" data="1"/>
      <o:rules v:ext="edit">
        <o:r id="V:Rule19" type="connector" idref="#Прямая со стрелкой 46"/>
        <o:r id="V:Rule20" type="connector" idref="#Прямая со стрелкой 10"/>
        <o:r id="V:Rule21" type="connector" idref="#Прямая со стрелкой 56"/>
        <o:r id="V:Rule22" type="connector" idref="#Прямая со стрелкой 40"/>
        <o:r id="V:Rule23" type="connector" idref="#Прямая со стрелкой 58"/>
        <o:r id="V:Rule24" type="connector" idref="#Прямая со стрелкой 24"/>
        <o:r id="V:Rule25" type="connector" idref="#Прямая со стрелкой 52"/>
        <o:r id="V:Rule26" type="connector" idref="#Прямая со стрелкой 14"/>
        <o:r id="V:Rule27" type="connector" idref="#Прямая со стрелкой 45"/>
        <o:r id="V:Rule28" type="connector" idref="#Прямая со стрелкой 33"/>
        <o:r id="V:Rule29" type="connector" idref="#Прямая со стрелкой 22"/>
        <o:r id="V:Rule30" type="connector" idref="#Прямая со стрелкой 35"/>
        <o:r id="V:Rule31" type="connector" idref="#Прямая со стрелкой 63"/>
        <o:r id="V:Rule32" type="connector" idref="#Прямая со стрелкой 20"/>
        <o:r id="V:Rule33" type="connector" idref="#Прямая со стрелкой 124"/>
        <o:r id="V:Rule34" type="connector" idref="#Прямая со стрелкой 16"/>
        <o:r id="V:Rule35" type="connector" idref="#Прямая со стрелкой 19"/>
        <o:r id="V:Rule36" type="connector" idref="#Прямая со стрелкой 26"/>
      </o:rules>
    </o:shapelayout>
  </w:shapeDefaults>
  <w:decimalSymbol w:val=","/>
  <w:listSeparator w:val=";"/>
  <w14:docId w14:val="3A69613A"/>
  <w15:docId w15:val="{F4F8F597-7A3B-4A31-AF5C-F09DA69A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3DDF"/>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3E3DDF"/>
    <w:pPr>
      <w:jc w:val="center"/>
    </w:pPr>
    <w:rPr>
      <w:b/>
    </w:rPr>
  </w:style>
  <w:style w:type="paragraph" w:styleId="a6">
    <w:name w:val="Body Text"/>
    <w:basedOn w:val="a0"/>
    <w:link w:val="a7"/>
    <w:rsid w:val="003E3DDF"/>
    <w:pPr>
      <w:jc w:val="both"/>
    </w:pPr>
  </w:style>
  <w:style w:type="paragraph" w:styleId="a8">
    <w:name w:val="Plain Text"/>
    <w:basedOn w:val="a0"/>
    <w:link w:val="a9"/>
    <w:uiPriority w:val="99"/>
    <w:rsid w:val="003E3DDF"/>
    <w:rPr>
      <w:rFonts w:ascii="Courier New" w:hAnsi="Courier New"/>
      <w:lang w:eastAsia="ru-RU"/>
    </w:rPr>
  </w:style>
  <w:style w:type="paragraph" w:styleId="2">
    <w:name w:val="Body Text 2"/>
    <w:basedOn w:val="a0"/>
    <w:rsid w:val="003E3DDF"/>
    <w:pPr>
      <w:jc w:val="center"/>
    </w:pPr>
    <w:rPr>
      <w:rFonts w:ascii="Arial CYR" w:hAnsi="Arial CYR" w:cs="Arial CYR"/>
      <w:color w:val="003366"/>
    </w:rPr>
  </w:style>
  <w:style w:type="paragraph" w:styleId="3">
    <w:name w:val="Body Text 3"/>
    <w:basedOn w:val="a0"/>
    <w:rsid w:val="003E3DDF"/>
    <w:pPr>
      <w:framePr w:hSpace="180" w:wrap="around" w:vAnchor="text" w:hAnchor="text" w:xAlign="center" w:y="1"/>
      <w:spacing w:line="360" w:lineRule="auto"/>
      <w:suppressOverlap/>
      <w:jc w:val="center"/>
    </w:pPr>
    <w:rPr>
      <w:sz w:val="18"/>
    </w:rPr>
  </w:style>
  <w:style w:type="paragraph" w:styleId="aa">
    <w:name w:val="Balloon Text"/>
    <w:basedOn w:val="a0"/>
    <w:semiHidden/>
    <w:rsid w:val="005F3A25"/>
    <w:rPr>
      <w:rFonts w:ascii="Tahoma" w:hAnsi="Tahoma" w:cs="Tahoma"/>
      <w:sz w:val="16"/>
      <w:szCs w:val="16"/>
    </w:rPr>
  </w:style>
  <w:style w:type="table" w:styleId="ab">
    <w:name w:val="Table Grid"/>
    <w:basedOn w:val="a2"/>
    <w:rsid w:val="00D87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0"/>
    <w:link w:val="ad"/>
    <w:rsid w:val="00884EC7"/>
    <w:pPr>
      <w:tabs>
        <w:tab w:val="center" w:pos="4677"/>
        <w:tab w:val="right" w:pos="9355"/>
      </w:tabs>
    </w:pPr>
  </w:style>
  <w:style w:type="character" w:styleId="ae">
    <w:name w:val="page number"/>
    <w:basedOn w:val="a1"/>
    <w:rsid w:val="00884EC7"/>
  </w:style>
  <w:style w:type="paragraph" w:styleId="af">
    <w:name w:val="header"/>
    <w:basedOn w:val="a0"/>
    <w:rsid w:val="003E053C"/>
    <w:pPr>
      <w:tabs>
        <w:tab w:val="center" w:pos="4677"/>
        <w:tab w:val="right" w:pos="9355"/>
      </w:tabs>
    </w:pPr>
  </w:style>
  <w:style w:type="character" w:styleId="af0">
    <w:name w:val="Hyperlink"/>
    <w:basedOn w:val="a1"/>
    <w:rsid w:val="00E4181F"/>
    <w:rPr>
      <w:color w:val="0000FF"/>
      <w:u w:val="single"/>
    </w:rPr>
  </w:style>
  <w:style w:type="character" w:customStyle="1" w:styleId="a7">
    <w:name w:val="Основной текст Знак"/>
    <w:basedOn w:val="a1"/>
    <w:link w:val="a6"/>
    <w:rsid w:val="0089574A"/>
    <w:rPr>
      <w:lang w:eastAsia="en-US"/>
    </w:rPr>
  </w:style>
  <w:style w:type="paragraph" w:styleId="30">
    <w:name w:val="Body Text Indent 3"/>
    <w:basedOn w:val="a0"/>
    <w:rsid w:val="009E59C8"/>
    <w:pPr>
      <w:spacing w:after="120"/>
      <w:ind w:left="283"/>
    </w:pPr>
    <w:rPr>
      <w:sz w:val="16"/>
      <w:szCs w:val="16"/>
    </w:rPr>
  </w:style>
  <w:style w:type="character" w:customStyle="1" w:styleId="a5">
    <w:name w:val="Заголовок Знак"/>
    <w:basedOn w:val="a1"/>
    <w:link w:val="a4"/>
    <w:rsid w:val="00B608DD"/>
    <w:rPr>
      <w:b/>
      <w:lang w:eastAsia="en-US"/>
    </w:rPr>
  </w:style>
  <w:style w:type="character" w:customStyle="1" w:styleId="a9">
    <w:name w:val="Текст Знак"/>
    <w:basedOn w:val="a1"/>
    <w:link w:val="a8"/>
    <w:uiPriority w:val="99"/>
    <w:rsid w:val="00815AFA"/>
    <w:rPr>
      <w:rFonts w:ascii="Courier New" w:hAnsi="Courier New"/>
    </w:rPr>
  </w:style>
  <w:style w:type="paragraph" w:styleId="a">
    <w:name w:val="List Bullet"/>
    <w:basedOn w:val="a0"/>
    <w:uiPriority w:val="99"/>
    <w:unhideWhenUsed/>
    <w:rsid w:val="00A7157D"/>
    <w:pPr>
      <w:numPr>
        <w:numId w:val="21"/>
      </w:numPr>
      <w:contextualSpacing/>
    </w:pPr>
  </w:style>
  <w:style w:type="character" w:customStyle="1" w:styleId="ad">
    <w:name w:val="Нижний колонтитул Знак"/>
    <w:basedOn w:val="a1"/>
    <w:link w:val="ac"/>
    <w:rsid w:val="005D13D1"/>
    <w:rPr>
      <w:lang w:eastAsia="en-US"/>
    </w:rPr>
  </w:style>
  <w:style w:type="paragraph" w:styleId="af1">
    <w:name w:val="List Paragraph"/>
    <w:basedOn w:val="a0"/>
    <w:uiPriority w:val="34"/>
    <w:qFormat/>
    <w:rsid w:val="005D13D1"/>
    <w:pPr>
      <w:ind w:left="720"/>
      <w:contextualSpacing/>
    </w:pPr>
  </w:style>
  <w:style w:type="paragraph" w:styleId="af2">
    <w:name w:val="Normal (Web)"/>
    <w:basedOn w:val="a0"/>
    <w:rsid w:val="00CD30D0"/>
    <w:pPr>
      <w:spacing w:before="100" w:beforeAutospacing="1" w:after="100" w:afterAutospacing="1"/>
    </w:pPr>
    <w:rPr>
      <w:rFonts w:eastAsia="Calibri"/>
      <w:sz w:val="24"/>
      <w:szCs w:val="24"/>
      <w:lang w:eastAsia="ru-RU"/>
    </w:rPr>
  </w:style>
  <w:style w:type="character" w:styleId="af3">
    <w:name w:val="annotation reference"/>
    <w:basedOn w:val="a1"/>
    <w:uiPriority w:val="99"/>
    <w:semiHidden/>
    <w:unhideWhenUsed/>
    <w:rsid w:val="002A03E3"/>
    <w:rPr>
      <w:sz w:val="16"/>
      <w:szCs w:val="16"/>
    </w:rPr>
  </w:style>
  <w:style w:type="paragraph" w:styleId="af4">
    <w:name w:val="annotation text"/>
    <w:basedOn w:val="a0"/>
    <w:link w:val="af5"/>
    <w:uiPriority w:val="99"/>
    <w:semiHidden/>
    <w:unhideWhenUsed/>
    <w:rsid w:val="002A03E3"/>
  </w:style>
  <w:style w:type="character" w:customStyle="1" w:styleId="af5">
    <w:name w:val="Текст примечания Знак"/>
    <w:basedOn w:val="a1"/>
    <w:link w:val="af4"/>
    <w:uiPriority w:val="99"/>
    <w:semiHidden/>
    <w:rsid w:val="002A03E3"/>
    <w:rPr>
      <w:lang w:eastAsia="en-US"/>
    </w:rPr>
  </w:style>
  <w:style w:type="paragraph" w:styleId="af6">
    <w:name w:val="annotation subject"/>
    <w:basedOn w:val="af4"/>
    <w:next w:val="af4"/>
    <w:link w:val="af7"/>
    <w:uiPriority w:val="99"/>
    <w:semiHidden/>
    <w:unhideWhenUsed/>
    <w:rsid w:val="002A03E3"/>
    <w:rPr>
      <w:b/>
      <w:bCs/>
    </w:rPr>
  </w:style>
  <w:style w:type="character" w:customStyle="1" w:styleId="af7">
    <w:name w:val="Тема примечания Знак"/>
    <w:basedOn w:val="af5"/>
    <w:link w:val="af6"/>
    <w:uiPriority w:val="99"/>
    <w:semiHidden/>
    <w:rsid w:val="002A03E3"/>
    <w:rPr>
      <w:b/>
      <w:bCs/>
      <w:lang w:eastAsia="en-US"/>
    </w:rPr>
  </w:style>
  <w:style w:type="paragraph" w:styleId="af8">
    <w:name w:val="Body Text Indent"/>
    <w:basedOn w:val="a0"/>
    <w:link w:val="af9"/>
    <w:uiPriority w:val="99"/>
    <w:semiHidden/>
    <w:unhideWhenUsed/>
    <w:rsid w:val="004D24AF"/>
    <w:pPr>
      <w:spacing w:after="120"/>
      <w:ind w:left="283"/>
    </w:pPr>
  </w:style>
  <w:style w:type="character" w:customStyle="1" w:styleId="af9">
    <w:name w:val="Основной текст с отступом Знак"/>
    <w:basedOn w:val="a1"/>
    <w:link w:val="af8"/>
    <w:uiPriority w:val="99"/>
    <w:semiHidden/>
    <w:rsid w:val="004D24AF"/>
    <w:rPr>
      <w:lang w:eastAsia="en-US"/>
    </w:rPr>
  </w:style>
  <w:style w:type="paragraph" w:styleId="afa">
    <w:name w:val="footnote text"/>
    <w:basedOn w:val="a0"/>
    <w:link w:val="afb"/>
    <w:semiHidden/>
    <w:unhideWhenUsed/>
    <w:rsid w:val="004D24AF"/>
    <w:rPr>
      <w:lang w:eastAsia="ru-RU"/>
    </w:rPr>
  </w:style>
  <w:style w:type="character" w:customStyle="1" w:styleId="afb">
    <w:name w:val="Текст сноски Знак"/>
    <w:basedOn w:val="a1"/>
    <w:link w:val="afa"/>
    <w:semiHidden/>
    <w:rsid w:val="004D24AF"/>
  </w:style>
  <w:style w:type="paragraph" w:styleId="afc">
    <w:name w:val="caption"/>
    <w:basedOn w:val="a0"/>
    <w:semiHidden/>
    <w:unhideWhenUsed/>
    <w:qFormat/>
    <w:rsid w:val="004D24AF"/>
    <w:pPr>
      <w:jc w:val="center"/>
    </w:pPr>
    <w:rPr>
      <w:rFonts w:ascii="Arial" w:hAnsi="Arial"/>
      <w:b/>
      <w:i/>
      <w:sz w:val="28"/>
      <w:lang w:eastAsia="ru-RU"/>
    </w:rPr>
  </w:style>
  <w:style w:type="character" w:styleId="afd">
    <w:name w:val="footnote reference"/>
    <w:semiHidden/>
    <w:unhideWhenUsed/>
    <w:rsid w:val="004D2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89">
      <w:bodyDiv w:val="1"/>
      <w:marLeft w:val="0"/>
      <w:marRight w:val="0"/>
      <w:marTop w:val="0"/>
      <w:marBottom w:val="0"/>
      <w:divBdr>
        <w:top w:val="none" w:sz="0" w:space="0" w:color="auto"/>
        <w:left w:val="none" w:sz="0" w:space="0" w:color="auto"/>
        <w:bottom w:val="none" w:sz="0" w:space="0" w:color="auto"/>
        <w:right w:val="none" w:sz="0" w:space="0" w:color="auto"/>
      </w:divBdr>
    </w:div>
    <w:div w:id="214053708">
      <w:bodyDiv w:val="1"/>
      <w:marLeft w:val="0"/>
      <w:marRight w:val="0"/>
      <w:marTop w:val="0"/>
      <w:marBottom w:val="0"/>
      <w:divBdr>
        <w:top w:val="none" w:sz="0" w:space="0" w:color="auto"/>
        <w:left w:val="none" w:sz="0" w:space="0" w:color="auto"/>
        <w:bottom w:val="none" w:sz="0" w:space="0" w:color="auto"/>
        <w:right w:val="none" w:sz="0" w:space="0" w:color="auto"/>
      </w:divBdr>
    </w:div>
    <w:div w:id="345716395">
      <w:bodyDiv w:val="1"/>
      <w:marLeft w:val="0"/>
      <w:marRight w:val="0"/>
      <w:marTop w:val="0"/>
      <w:marBottom w:val="0"/>
      <w:divBdr>
        <w:top w:val="none" w:sz="0" w:space="0" w:color="auto"/>
        <w:left w:val="none" w:sz="0" w:space="0" w:color="auto"/>
        <w:bottom w:val="none" w:sz="0" w:space="0" w:color="auto"/>
        <w:right w:val="none" w:sz="0" w:space="0" w:color="auto"/>
      </w:divBdr>
    </w:div>
    <w:div w:id="459496681">
      <w:bodyDiv w:val="1"/>
      <w:marLeft w:val="0"/>
      <w:marRight w:val="0"/>
      <w:marTop w:val="0"/>
      <w:marBottom w:val="0"/>
      <w:divBdr>
        <w:top w:val="none" w:sz="0" w:space="0" w:color="auto"/>
        <w:left w:val="none" w:sz="0" w:space="0" w:color="auto"/>
        <w:bottom w:val="none" w:sz="0" w:space="0" w:color="auto"/>
        <w:right w:val="none" w:sz="0" w:space="0" w:color="auto"/>
      </w:divBdr>
    </w:div>
    <w:div w:id="804734667">
      <w:bodyDiv w:val="1"/>
      <w:marLeft w:val="0"/>
      <w:marRight w:val="0"/>
      <w:marTop w:val="0"/>
      <w:marBottom w:val="0"/>
      <w:divBdr>
        <w:top w:val="none" w:sz="0" w:space="0" w:color="auto"/>
        <w:left w:val="none" w:sz="0" w:space="0" w:color="auto"/>
        <w:bottom w:val="none" w:sz="0" w:space="0" w:color="auto"/>
        <w:right w:val="none" w:sz="0" w:space="0" w:color="auto"/>
      </w:divBdr>
    </w:div>
    <w:div w:id="811215675">
      <w:bodyDiv w:val="1"/>
      <w:marLeft w:val="0"/>
      <w:marRight w:val="0"/>
      <w:marTop w:val="0"/>
      <w:marBottom w:val="0"/>
      <w:divBdr>
        <w:top w:val="none" w:sz="0" w:space="0" w:color="auto"/>
        <w:left w:val="none" w:sz="0" w:space="0" w:color="auto"/>
        <w:bottom w:val="none" w:sz="0" w:space="0" w:color="auto"/>
        <w:right w:val="none" w:sz="0" w:space="0" w:color="auto"/>
      </w:divBdr>
    </w:div>
    <w:div w:id="932399304">
      <w:bodyDiv w:val="1"/>
      <w:marLeft w:val="0"/>
      <w:marRight w:val="0"/>
      <w:marTop w:val="0"/>
      <w:marBottom w:val="0"/>
      <w:divBdr>
        <w:top w:val="none" w:sz="0" w:space="0" w:color="auto"/>
        <w:left w:val="none" w:sz="0" w:space="0" w:color="auto"/>
        <w:bottom w:val="none" w:sz="0" w:space="0" w:color="auto"/>
        <w:right w:val="none" w:sz="0" w:space="0" w:color="auto"/>
      </w:divBdr>
    </w:div>
    <w:div w:id="951597748">
      <w:bodyDiv w:val="1"/>
      <w:marLeft w:val="0"/>
      <w:marRight w:val="0"/>
      <w:marTop w:val="0"/>
      <w:marBottom w:val="0"/>
      <w:divBdr>
        <w:top w:val="none" w:sz="0" w:space="0" w:color="auto"/>
        <w:left w:val="none" w:sz="0" w:space="0" w:color="auto"/>
        <w:bottom w:val="none" w:sz="0" w:space="0" w:color="auto"/>
        <w:right w:val="none" w:sz="0" w:space="0" w:color="auto"/>
      </w:divBdr>
    </w:div>
    <w:div w:id="988097364">
      <w:bodyDiv w:val="1"/>
      <w:marLeft w:val="0"/>
      <w:marRight w:val="0"/>
      <w:marTop w:val="0"/>
      <w:marBottom w:val="0"/>
      <w:divBdr>
        <w:top w:val="none" w:sz="0" w:space="0" w:color="auto"/>
        <w:left w:val="none" w:sz="0" w:space="0" w:color="auto"/>
        <w:bottom w:val="none" w:sz="0" w:space="0" w:color="auto"/>
        <w:right w:val="none" w:sz="0" w:space="0" w:color="auto"/>
      </w:divBdr>
    </w:div>
    <w:div w:id="1093286397">
      <w:bodyDiv w:val="1"/>
      <w:marLeft w:val="0"/>
      <w:marRight w:val="0"/>
      <w:marTop w:val="0"/>
      <w:marBottom w:val="0"/>
      <w:divBdr>
        <w:top w:val="none" w:sz="0" w:space="0" w:color="auto"/>
        <w:left w:val="none" w:sz="0" w:space="0" w:color="auto"/>
        <w:bottom w:val="none" w:sz="0" w:space="0" w:color="auto"/>
        <w:right w:val="none" w:sz="0" w:space="0" w:color="auto"/>
      </w:divBdr>
    </w:div>
    <w:div w:id="1165903468">
      <w:bodyDiv w:val="1"/>
      <w:marLeft w:val="0"/>
      <w:marRight w:val="0"/>
      <w:marTop w:val="0"/>
      <w:marBottom w:val="0"/>
      <w:divBdr>
        <w:top w:val="none" w:sz="0" w:space="0" w:color="auto"/>
        <w:left w:val="none" w:sz="0" w:space="0" w:color="auto"/>
        <w:bottom w:val="none" w:sz="0" w:space="0" w:color="auto"/>
        <w:right w:val="none" w:sz="0" w:space="0" w:color="auto"/>
      </w:divBdr>
    </w:div>
    <w:div w:id="1291863089">
      <w:bodyDiv w:val="1"/>
      <w:marLeft w:val="0"/>
      <w:marRight w:val="0"/>
      <w:marTop w:val="0"/>
      <w:marBottom w:val="0"/>
      <w:divBdr>
        <w:top w:val="none" w:sz="0" w:space="0" w:color="auto"/>
        <w:left w:val="none" w:sz="0" w:space="0" w:color="auto"/>
        <w:bottom w:val="none" w:sz="0" w:space="0" w:color="auto"/>
        <w:right w:val="none" w:sz="0" w:space="0" w:color="auto"/>
      </w:divBdr>
    </w:div>
    <w:div w:id="1464958089">
      <w:bodyDiv w:val="1"/>
      <w:marLeft w:val="0"/>
      <w:marRight w:val="0"/>
      <w:marTop w:val="0"/>
      <w:marBottom w:val="0"/>
      <w:divBdr>
        <w:top w:val="none" w:sz="0" w:space="0" w:color="auto"/>
        <w:left w:val="none" w:sz="0" w:space="0" w:color="auto"/>
        <w:bottom w:val="none" w:sz="0" w:space="0" w:color="auto"/>
        <w:right w:val="none" w:sz="0" w:space="0" w:color="auto"/>
      </w:divBdr>
    </w:div>
    <w:div w:id="1514223250">
      <w:bodyDiv w:val="1"/>
      <w:marLeft w:val="0"/>
      <w:marRight w:val="0"/>
      <w:marTop w:val="0"/>
      <w:marBottom w:val="0"/>
      <w:divBdr>
        <w:top w:val="none" w:sz="0" w:space="0" w:color="auto"/>
        <w:left w:val="none" w:sz="0" w:space="0" w:color="auto"/>
        <w:bottom w:val="none" w:sz="0" w:space="0" w:color="auto"/>
        <w:right w:val="none" w:sz="0" w:space="0" w:color="auto"/>
      </w:divBdr>
    </w:div>
    <w:div w:id="1650474019">
      <w:bodyDiv w:val="1"/>
      <w:marLeft w:val="0"/>
      <w:marRight w:val="0"/>
      <w:marTop w:val="0"/>
      <w:marBottom w:val="0"/>
      <w:divBdr>
        <w:top w:val="none" w:sz="0" w:space="0" w:color="auto"/>
        <w:left w:val="none" w:sz="0" w:space="0" w:color="auto"/>
        <w:bottom w:val="none" w:sz="0" w:space="0" w:color="auto"/>
        <w:right w:val="none" w:sz="0" w:space="0" w:color="auto"/>
      </w:divBdr>
    </w:div>
    <w:div w:id="1690835243">
      <w:bodyDiv w:val="1"/>
      <w:marLeft w:val="0"/>
      <w:marRight w:val="0"/>
      <w:marTop w:val="0"/>
      <w:marBottom w:val="0"/>
      <w:divBdr>
        <w:top w:val="none" w:sz="0" w:space="0" w:color="auto"/>
        <w:left w:val="none" w:sz="0" w:space="0" w:color="auto"/>
        <w:bottom w:val="none" w:sz="0" w:space="0" w:color="auto"/>
        <w:right w:val="none" w:sz="0" w:space="0" w:color="auto"/>
      </w:divBdr>
    </w:div>
    <w:div w:id="1723095920">
      <w:bodyDiv w:val="1"/>
      <w:marLeft w:val="0"/>
      <w:marRight w:val="0"/>
      <w:marTop w:val="0"/>
      <w:marBottom w:val="0"/>
      <w:divBdr>
        <w:top w:val="none" w:sz="0" w:space="0" w:color="auto"/>
        <w:left w:val="none" w:sz="0" w:space="0" w:color="auto"/>
        <w:bottom w:val="none" w:sz="0" w:space="0" w:color="auto"/>
        <w:right w:val="none" w:sz="0" w:space="0" w:color="auto"/>
      </w:divBdr>
    </w:div>
    <w:div w:id="2012564116">
      <w:bodyDiv w:val="1"/>
      <w:marLeft w:val="0"/>
      <w:marRight w:val="0"/>
      <w:marTop w:val="0"/>
      <w:marBottom w:val="0"/>
      <w:divBdr>
        <w:top w:val="none" w:sz="0" w:space="0" w:color="auto"/>
        <w:left w:val="none" w:sz="0" w:space="0" w:color="auto"/>
        <w:bottom w:val="none" w:sz="0" w:space="0" w:color="auto"/>
        <w:right w:val="none" w:sz="0" w:space="0" w:color="auto"/>
      </w:divBdr>
    </w:div>
    <w:div w:id="2085369156">
      <w:bodyDiv w:val="1"/>
      <w:marLeft w:val="0"/>
      <w:marRight w:val="0"/>
      <w:marTop w:val="0"/>
      <w:marBottom w:val="0"/>
      <w:divBdr>
        <w:top w:val="none" w:sz="0" w:space="0" w:color="auto"/>
        <w:left w:val="none" w:sz="0" w:space="0" w:color="auto"/>
        <w:bottom w:val="none" w:sz="0" w:space="0" w:color="auto"/>
        <w:right w:val="none" w:sz="0" w:space="0" w:color="auto"/>
      </w:divBdr>
    </w:div>
    <w:div w:id="21415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cityglass.ru" TargetMode="External"/><Relationship Id="rId13" Type="http://schemas.openxmlformats.org/officeDocument/2006/relationships/hyperlink" Target="http://www.cityglas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glass.ru/cust_forms.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cityglass.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tyglass.ru/" TargetMode="External"/><Relationship Id="rId4" Type="http://schemas.openxmlformats.org/officeDocument/2006/relationships/settings" Target="settings.xml"/><Relationship Id="rId9" Type="http://schemas.openxmlformats.org/officeDocument/2006/relationships/hyperlink" Target="mailto:kirov@cityglass.ru" TargetMode="External"/><Relationship Id="rId14" Type="http://schemas.openxmlformats.org/officeDocument/2006/relationships/hyperlink" Target="http://www.cityg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15C5E-8CA9-4F06-AD98-01B58BCE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7331</Words>
  <Characters>51275</Characters>
  <Application>Microsoft Office Word</Application>
  <DocSecurity>0</DocSecurity>
  <Lines>427</Lines>
  <Paragraphs>116</Paragraphs>
  <ScaleCrop>false</ScaleCrop>
  <HeadingPairs>
    <vt:vector size="2" baseType="variant">
      <vt:variant>
        <vt:lpstr>Название</vt:lpstr>
      </vt:variant>
      <vt:variant>
        <vt:i4>1</vt:i4>
      </vt:variant>
    </vt:vector>
  </HeadingPairs>
  <TitlesOfParts>
    <vt:vector size="1" baseType="lpstr">
      <vt:lpstr>Договор поставки №__________</vt:lpstr>
    </vt:vector>
  </TitlesOfParts>
  <Company>Сити Инвест Банк</Company>
  <LinksUpToDate>false</LinksUpToDate>
  <CharactersWithSpaces>58490</CharactersWithSpaces>
  <SharedDoc>false</SharedDoc>
  <HLinks>
    <vt:vector size="36" baseType="variant">
      <vt:variant>
        <vt:i4>1310724</vt:i4>
      </vt:variant>
      <vt:variant>
        <vt:i4>15</vt:i4>
      </vt:variant>
      <vt:variant>
        <vt:i4>0</vt:i4>
      </vt:variant>
      <vt:variant>
        <vt:i4>5</vt:i4>
      </vt:variant>
      <vt:variant>
        <vt:lpwstr>http://www.cityglass.ru/</vt:lpwstr>
      </vt:variant>
      <vt:variant>
        <vt:lpwstr/>
      </vt:variant>
      <vt:variant>
        <vt:i4>1310724</vt:i4>
      </vt:variant>
      <vt:variant>
        <vt:i4>12</vt:i4>
      </vt:variant>
      <vt:variant>
        <vt:i4>0</vt:i4>
      </vt:variant>
      <vt:variant>
        <vt:i4>5</vt:i4>
      </vt:variant>
      <vt:variant>
        <vt:lpwstr>http://www.cityglass.ru/</vt:lpwstr>
      </vt:variant>
      <vt:variant>
        <vt:lpwstr/>
      </vt:variant>
      <vt:variant>
        <vt:i4>1638498</vt:i4>
      </vt:variant>
      <vt:variant>
        <vt:i4>9</vt:i4>
      </vt:variant>
      <vt:variant>
        <vt:i4>0</vt:i4>
      </vt:variant>
      <vt:variant>
        <vt:i4>5</vt:i4>
      </vt:variant>
      <vt:variant>
        <vt:lpwstr>http://www.cityglass.ru/cust_forms.shtml</vt:lpwstr>
      </vt:variant>
      <vt:variant>
        <vt:lpwstr/>
      </vt:variant>
      <vt:variant>
        <vt:i4>1638443</vt:i4>
      </vt:variant>
      <vt:variant>
        <vt:i4>6</vt:i4>
      </vt:variant>
      <vt:variant>
        <vt:i4>0</vt:i4>
      </vt:variant>
      <vt:variant>
        <vt:i4>5</vt:i4>
      </vt:variant>
      <vt:variant>
        <vt:lpwstr>mailto:zakaz@cityglass.ru</vt:lpwstr>
      </vt:variant>
      <vt:variant>
        <vt:lpwstr/>
      </vt:variant>
      <vt:variant>
        <vt:i4>1900589</vt:i4>
      </vt:variant>
      <vt:variant>
        <vt:i4>3</vt:i4>
      </vt:variant>
      <vt:variant>
        <vt:i4>0</vt:i4>
      </vt:variant>
      <vt:variant>
        <vt:i4>5</vt:i4>
      </vt:variant>
      <vt:variant>
        <vt:lpwstr>mailto:kirov@cityglass.ru</vt:lpwstr>
      </vt:variant>
      <vt:variant>
        <vt:lpwstr/>
      </vt:variant>
      <vt:variant>
        <vt:i4>1638443</vt:i4>
      </vt:variant>
      <vt:variant>
        <vt:i4>0</vt:i4>
      </vt:variant>
      <vt:variant>
        <vt:i4>0</vt:i4>
      </vt:variant>
      <vt:variant>
        <vt:i4>5</vt:i4>
      </vt:variant>
      <vt:variant>
        <vt:lpwstr>mailto:zakaz@cityglass.ru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№__________</dc:title>
  <dc:creator>stepanova</dc:creator>
  <cp:lastModifiedBy>Елена Малюткина</cp:lastModifiedBy>
  <cp:revision>2</cp:revision>
  <cp:lastPrinted>2018-06-26T13:11:00Z</cp:lastPrinted>
  <dcterms:created xsi:type="dcterms:W3CDTF">2023-03-21T12:43:00Z</dcterms:created>
  <dcterms:modified xsi:type="dcterms:W3CDTF">2023-03-21T12:43:00Z</dcterms:modified>
</cp:coreProperties>
</file>